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color w:val="auto"/>
          <w:sz w:val="21"/>
          <w:szCs w:val="21"/>
          <w:lang w:eastAsia="en-US"/>
        </w:rPr>
      </w:pPr>
    </w:p>
    <w:p>
      <w:pPr>
        <w:pStyle w:val="46"/>
        <w:shd w:val="clear" w:color="auto" w:fill="E6E6E6"/>
        <w:overflowPunct w:val="0"/>
        <w:jc w:val="center"/>
        <w:rPr>
          <w:rFonts w:ascii="Arial" w:hAnsi="Arial" w:cs="Arial"/>
          <w:b/>
          <w:bCs/>
          <w:color w:val="auto"/>
          <w:sz w:val="21"/>
          <w:szCs w:val="21"/>
        </w:rPr>
      </w:pPr>
      <w:r>
        <w:rPr>
          <w:rFonts w:hint="default" w:ascii="Arial" w:hAnsi="Arial"/>
          <w:b/>
          <w:bCs/>
          <w:color w:val="auto"/>
          <w:sz w:val="21"/>
          <w:szCs w:val="21"/>
        </w:rPr>
        <w:t>ANEXO IV - MODELO DO TERMO DE COMPROMISSO DE MANUTENÇÃO DO SIGILO E DO TERMO DE CIÊNCIA;</w:t>
      </w:r>
    </w:p>
    <w:p>
      <w:pPr>
        <w:rPr>
          <w:rFonts w:cs="Arial"/>
          <w:color w:val="auto"/>
          <w:sz w:val="21"/>
          <w:szCs w:val="21"/>
          <w:lang w:eastAsia="en-US"/>
        </w:rPr>
      </w:pPr>
    </w:p>
    <w:p>
      <w:pPr>
        <w:jc w:val="center"/>
        <w:rPr>
          <w:rFonts w:cs="Arial"/>
          <w:b/>
          <w:bCs/>
          <w:color w:val="auto"/>
          <w:sz w:val="21"/>
          <w:szCs w:val="21"/>
        </w:rPr>
      </w:pPr>
    </w:p>
    <w:p>
      <w:pPr>
        <w:jc w:val="center"/>
        <w:rPr>
          <w:rFonts w:cs="Arial"/>
          <w:b/>
          <w:bCs/>
          <w:color w:val="auto"/>
          <w:sz w:val="21"/>
          <w:szCs w:val="21"/>
        </w:rPr>
      </w:pPr>
      <w:r>
        <w:rPr>
          <w:rFonts w:cs="Arial"/>
          <w:b/>
          <w:bCs/>
          <w:color w:val="auto"/>
          <w:sz w:val="21"/>
          <w:szCs w:val="21"/>
        </w:rPr>
        <w:t>PREGÃO ELETRÔNICO (SRP) n.°</w:t>
      </w:r>
      <w:r>
        <w:rPr>
          <w:rFonts w:cs="Arial"/>
          <w:b/>
          <w:bCs/>
          <w:color w:val="FF0000"/>
          <w:sz w:val="21"/>
          <w:szCs w:val="21"/>
        </w:rPr>
        <w:t xml:space="preserve"> 04/2020</w:t>
      </w:r>
    </w:p>
    <w:p>
      <w:pPr>
        <w:jc w:val="center"/>
        <w:rPr>
          <w:rFonts w:cs="Arial"/>
          <w:color w:val="auto"/>
          <w:sz w:val="21"/>
          <w:szCs w:val="21"/>
        </w:rPr>
      </w:pPr>
      <w:r>
        <w:rPr>
          <w:rFonts w:cs="Arial"/>
          <w:color w:val="auto"/>
          <w:sz w:val="21"/>
          <w:szCs w:val="21"/>
        </w:rPr>
        <w:t>(Processo Administrativo n.° 23381.001667.2020-40)</w:t>
      </w:r>
    </w:p>
    <w:p>
      <w:pPr>
        <w:rPr>
          <w:rFonts w:cs="Arial"/>
          <w:color w:val="auto"/>
          <w:sz w:val="21"/>
          <w:szCs w:val="21"/>
          <w:lang w:eastAsia="en-US"/>
        </w:rPr>
      </w:pPr>
      <w:bookmarkStart w:id="0" w:name="_GoBack"/>
      <w:bookmarkEnd w:id="0"/>
    </w:p>
    <w:p>
      <w:pPr>
        <w:rPr>
          <w:rFonts w:cs="Arial"/>
          <w:color w:val="auto"/>
          <w:sz w:val="21"/>
          <w:szCs w:val="21"/>
          <w:lang w:val="pt-PT" w:eastAsia="en-US"/>
        </w:rPr>
      </w:pP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O</w:t>
      </w:r>
      <w:r>
        <w:rPr>
          <w:rFonts w:hint="default" w:ascii="Arial" w:hAnsi="Arial" w:eastAsia="Times New Roman"/>
          <w:color w:val="auto"/>
          <w:sz w:val="21"/>
          <w:szCs w:val="21"/>
          <w:lang w:val="pt-BR" w:eastAsia="en-US"/>
        </w:rPr>
        <w:t xml:space="preserve">(A) </w:t>
      </w:r>
      <w:r>
        <w:rPr>
          <w:rFonts w:hint="default" w:ascii="Arial" w:hAnsi="Arial" w:eastAsia="Times New Roman"/>
          <w:color w:val="auto"/>
          <w:sz w:val="21"/>
          <w:szCs w:val="21"/>
          <w:lang w:val="pt-BR" w:eastAsia="en-US"/>
        </w:rPr>
        <w:t>............ [órgão/entidade]</w:t>
      </w:r>
      <w:r>
        <w:rPr>
          <w:rFonts w:hint="default" w:ascii="Arial" w:hAnsi="Arial" w:eastAsia="Times New Roman"/>
          <w:color w:val="auto"/>
          <w:sz w:val="21"/>
          <w:szCs w:val="21"/>
          <w:lang w:val="pt-PT" w:eastAsia="en-US"/>
        </w:rPr>
        <w:t xml:space="preserve"> , vinculado ao Ministério </w:t>
      </w:r>
      <w:r>
        <w:rPr>
          <w:rFonts w:hint="default" w:ascii="Arial" w:hAnsi="Arial" w:eastAsia="Times New Roman"/>
          <w:color w:val="auto"/>
          <w:sz w:val="21"/>
          <w:szCs w:val="21"/>
          <w:lang w:val="pt-BR" w:eastAsia="en-US"/>
        </w:rPr>
        <w:t>.......................</w:t>
      </w:r>
      <w:r>
        <w:rPr>
          <w:rFonts w:hint="default" w:ascii="Arial" w:hAnsi="Arial" w:eastAsia="Times New Roman"/>
          <w:color w:val="auto"/>
          <w:sz w:val="21"/>
          <w:szCs w:val="21"/>
          <w:lang w:val="pt-PT" w:eastAsia="en-US"/>
        </w:rPr>
        <w:t xml:space="preserve">, </w:t>
      </w:r>
      <w:r>
        <w:rPr>
          <w:rFonts w:hint="default" w:ascii="Arial" w:hAnsi="Arial" w:eastAsia="Times New Roman"/>
          <w:color w:val="auto"/>
          <w:sz w:val="21"/>
          <w:szCs w:val="21"/>
          <w:lang w:val="pt-BR" w:eastAsia="en-US"/>
        </w:rPr>
        <w:t>in</w:t>
      </w:r>
      <w:r>
        <w:rPr>
          <w:rFonts w:hint="default" w:ascii="Arial" w:hAnsi="Arial" w:eastAsia="Times New Roman"/>
          <w:color w:val="auto"/>
          <w:sz w:val="21"/>
          <w:szCs w:val="21"/>
          <w:lang w:val="pt-PT" w:eastAsia="en-US"/>
        </w:rPr>
        <w:t>scri</w:t>
      </w:r>
      <w:r>
        <w:rPr>
          <w:rFonts w:hint="default" w:ascii="Arial" w:hAnsi="Arial" w:eastAsia="Times New Roman"/>
          <w:color w:val="auto"/>
          <w:sz w:val="21"/>
          <w:szCs w:val="21"/>
          <w:lang w:val="pt-BR" w:eastAsia="en-US"/>
        </w:rPr>
        <w:t>to</w:t>
      </w:r>
      <w:r>
        <w:rPr>
          <w:rFonts w:hint="default" w:ascii="Arial" w:hAnsi="Arial" w:eastAsia="Times New Roman"/>
          <w:color w:val="auto"/>
          <w:sz w:val="21"/>
          <w:szCs w:val="21"/>
          <w:lang w:val="pt-PT" w:eastAsia="en-US"/>
        </w:rPr>
        <w:t xml:space="preserve"> no CNPJ/M</w:t>
      </w:r>
      <w:r>
        <w:rPr>
          <w:rFonts w:hint="default" w:ascii="Arial" w:hAnsi="Arial" w:eastAsia="Times New Roman"/>
          <w:color w:val="auto"/>
          <w:sz w:val="21"/>
          <w:szCs w:val="21"/>
          <w:lang w:val="pt-BR" w:eastAsia="en-US"/>
        </w:rPr>
        <w:t>E</w:t>
      </w:r>
      <w:r>
        <w:rPr>
          <w:rFonts w:hint="default" w:ascii="Arial" w:hAnsi="Arial" w:eastAsia="Times New Roman"/>
          <w:color w:val="auto"/>
          <w:sz w:val="21"/>
          <w:szCs w:val="21"/>
          <w:lang w:val="pt-PT" w:eastAsia="en-US"/>
        </w:rPr>
        <w:t xml:space="preserve"> sob</w:t>
      </w:r>
      <w:r>
        <w:rPr>
          <w:rFonts w:hint="default" w:ascii="Arial" w:hAnsi="Arial" w:eastAsia="Times New Roman"/>
          <w:color w:val="auto"/>
          <w:sz w:val="21"/>
          <w:szCs w:val="21"/>
          <w:lang w:val="pt-BR" w:eastAsia="en-US"/>
        </w:rPr>
        <w:t xml:space="preserve"> o</w:t>
      </w:r>
      <w:r>
        <w:rPr>
          <w:rFonts w:hint="default" w:ascii="Arial" w:hAnsi="Arial" w:eastAsia="Times New Roman"/>
          <w:color w:val="auto"/>
          <w:sz w:val="21"/>
          <w:szCs w:val="21"/>
          <w:lang w:val="pt-PT" w:eastAsia="en-US"/>
        </w:rPr>
        <w:t xml:space="preserve"> nº </w:t>
      </w:r>
      <w:r>
        <w:rPr>
          <w:rFonts w:hint="default" w:ascii="Arial" w:hAnsi="Arial" w:eastAsia="Times New Roman"/>
          <w:color w:val="auto"/>
          <w:sz w:val="21"/>
          <w:szCs w:val="21"/>
          <w:lang w:val="pt-BR" w:eastAsia="en-US"/>
        </w:rPr>
        <w:t>........................</w:t>
      </w:r>
      <w:r>
        <w:rPr>
          <w:rFonts w:hint="default" w:ascii="Arial" w:hAnsi="Arial" w:eastAsia="Times New Roman"/>
          <w:color w:val="auto"/>
          <w:sz w:val="21"/>
          <w:szCs w:val="21"/>
          <w:lang w:val="pt-PT" w:eastAsia="en-US"/>
        </w:rPr>
        <w:t xml:space="preserve">, com sede </w:t>
      </w:r>
      <w:r>
        <w:rPr>
          <w:rFonts w:hint="default" w:ascii="Arial" w:hAnsi="Arial" w:eastAsia="Times New Roman"/>
          <w:color w:val="auto"/>
          <w:sz w:val="21"/>
          <w:szCs w:val="21"/>
          <w:lang w:val="pt-BR" w:eastAsia="en-US"/>
        </w:rPr>
        <w:t xml:space="preserve">à </w:t>
      </w:r>
      <w:r>
        <w:rPr>
          <w:rFonts w:hint="default" w:ascii="Arial" w:hAnsi="Arial" w:eastAsia="Times New Roman"/>
          <w:color w:val="auto"/>
          <w:sz w:val="21"/>
          <w:szCs w:val="21"/>
          <w:lang w:val="pt-BR" w:eastAsia="en-US"/>
        </w:rPr>
        <w:t>............................................</w:t>
      </w:r>
      <w:r>
        <w:rPr>
          <w:rFonts w:hint="default" w:ascii="Arial" w:hAnsi="Arial" w:eastAsia="Times New Roman"/>
          <w:color w:val="auto"/>
          <w:sz w:val="21"/>
          <w:szCs w:val="21"/>
          <w:lang w:val="pt-PT" w:eastAsia="en-US"/>
        </w:rPr>
        <w:t xml:space="preserve">, doravante denominado CONTRATANTE, e, de outro lado, a </w:t>
      </w:r>
      <w:r>
        <w:rPr>
          <w:rFonts w:hint="default" w:ascii="Arial" w:hAnsi="Arial" w:eastAsia="Times New Roman"/>
          <w:color w:val="auto"/>
          <w:sz w:val="21"/>
          <w:szCs w:val="21"/>
          <w:lang w:val="pt-BR" w:eastAsia="en-US"/>
        </w:rPr>
        <w:t>........................... [empresa]</w:t>
      </w:r>
      <w:r>
        <w:rPr>
          <w:rFonts w:hint="default" w:ascii="Arial" w:hAnsi="Arial" w:eastAsia="Times New Roman"/>
          <w:color w:val="auto"/>
          <w:sz w:val="21"/>
          <w:szCs w:val="21"/>
          <w:lang w:val="pt-PT" w:eastAsia="en-US"/>
        </w:rPr>
        <w:t>, sediada em</w:t>
      </w:r>
      <w:r>
        <w:rPr>
          <w:rFonts w:hint="default" w:ascii="Arial" w:hAnsi="Arial" w:eastAsia="Times New Roman"/>
          <w:color w:val="auto"/>
          <w:sz w:val="21"/>
          <w:szCs w:val="21"/>
          <w:lang w:val="pt-BR" w:eastAsia="en-US"/>
        </w:rPr>
        <w:t xml:space="preserve"> </w:t>
      </w:r>
      <w:r>
        <w:rPr>
          <w:rFonts w:hint="default" w:ascii="Arial" w:hAnsi="Arial" w:eastAsia="Times New Roman"/>
          <w:color w:val="auto"/>
          <w:sz w:val="21"/>
          <w:szCs w:val="21"/>
          <w:lang w:val="pt-BR" w:eastAsia="en-US"/>
        </w:rPr>
        <w:t>........................</w:t>
      </w:r>
      <w:r>
        <w:rPr>
          <w:rFonts w:hint="default" w:ascii="Arial" w:hAnsi="Arial" w:eastAsia="Times New Roman"/>
          <w:color w:val="auto"/>
          <w:sz w:val="21"/>
          <w:szCs w:val="21"/>
          <w:lang w:val="pt-PT" w:eastAsia="en-US"/>
        </w:rPr>
        <w:t xml:space="preserve">, </w:t>
      </w:r>
      <w:r>
        <w:rPr>
          <w:rFonts w:hint="default" w:ascii="Arial" w:hAnsi="Arial" w:eastAsia="Times New Roman"/>
          <w:color w:val="auto"/>
          <w:sz w:val="21"/>
          <w:szCs w:val="21"/>
          <w:lang w:val="pt-BR" w:eastAsia="en-US"/>
        </w:rPr>
        <w:t xml:space="preserve">inscrita no </w:t>
      </w:r>
      <w:r>
        <w:rPr>
          <w:rFonts w:hint="default" w:ascii="Arial" w:hAnsi="Arial" w:eastAsia="Times New Roman"/>
          <w:color w:val="auto"/>
          <w:sz w:val="21"/>
          <w:szCs w:val="21"/>
          <w:lang w:val="pt-PT" w:eastAsia="en-US"/>
        </w:rPr>
        <w:t>CNPJ</w:t>
      </w:r>
      <w:r>
        <w:rPr>
          <w:rFonts w:hint="default" w:ascii="Arial" w:hAnsi="Arial" w:eastAsia="Times New Roman"/>
          <w:color w:val="auto"/>
          <w:sz w:val="21"/>
          <w:szCs w:val="21"/>
          <w:lang w:val="pt-BR" w:eastAsia="en-US"/>
        </w:rPr>
        <w:t>/ME</w:t>
      </w:r>
      <w:r>
        <w:rPr>
          <w:rFonts w:hint="default" w:ascii="Arial" w:hAnsi="Arial" w:eastAsia="Times New Roman"/>
          <w:color w:val="auto"/>
          <w:sz w:val="21"/>
          <w:szCs w:val="21"/>
          <w:lang w:val="pt-PT" w:eastAsia="en-US"/>
        </w:rPr>
        <w:t xml:space="preserve"> n.°</w:t>
      </w:r>
      <w:r>
        <w:rPr>
          <w:rFonts w:hint="default" w:ascii="Arial" w:hAnsi="Arial" w:eastAsia="Times New Roman"/>
          <w:color w:val="auto"/>
          <w:sz w:val="21"/>
          <w:szCs w:val="21"/>
          <w:lang w:val="pt-BR" w:eastAsia="en-US"/>
        </w:rPr>
        <w:t>............................</w:t>
      </w:r>
      <w:r>
        <w:rPr>
          <w:rFonts w:hint="default" w:ascii="Arial" w:hAnsi="Arial" w:eastAsia="Times New Roman"/>
          <w:color w:val="auto"/>
          <w:sz w:val="21"/>
          <w:szCs w:val="21"/>
          <w:lang w:val="pt-PT" w:eastAsia="en-US"/>
        </w:rPr>
        <w:t xml:space="preserve">, doravante denominada CONTRATADA; CONSIDERANDO que, em razão do CONTRATO </w:t>
      </w:r>
      <w:r>
        <w:rPr>
          <w:rFonts w:hint="default" w:ascii="Arial" w:hAnsi="Arial" w:eastAsia="Times New Roman"/>
          <w:color w:val="auto"/>
          <w:sz w:val="21"/>
          <w:szCs w:val="21"/>
          <w:lang w:val="pt-BR" w:eastAsia="en-US"/>
        </w:rPr>
        <w:t>n</w:t>
      </w:r>
      <w:r>
        <w:rPr>
          <w:rFonts w:hint="default" w:ascii="Arial" w:hAnsi="Arial" w:eastAsia="Times New Roman"/>
          <w:color w:val="auto"/>
          <w:sz w:val="21"/>
          <w:szCs w:val="21"/>
          <w:lang w:val="pt-PT" w:eastAsia="en-US"/>
        </w:rPr>
        <w:t xml:space="preserve">.º </w:t>
      </w:r>
      <w:r>
        <w:rPr>
          <w:rFonts w:hint="default" w:ascii="Arial" w:hAnsi="Arial" w:eastAsia="Times New Roman"/>
          <w:color w:val="auto"/>
          <w:sz w:val="21"/>
          <w:szCs w:val="21"/>
          <w:lang w:val="pt-BR" w:eastAsia="en-US"/>
        </w:rPr>
        <w:t>....</w:t>
      </w:r>
      <w:r>
        <w:rPr>
          <w:rFonts w:hint="default" w:ascii="Arial" w:hAnsi="Arial" w:eastAsia="Times New Roman"/>
          <w:color w:val="auto"/>
          <w:sz w:val="21"/>
          <w:szCs w:val="21"/>
          <w:lang w:val="pt-PT" w:eastAsia="en-US"/>
        </w:rPr>
        <w:t>/20</w:t>
      </w:r>
      <w:r>
        <w:rPr>
          <w:rFonts w:hint="default" w:ascii="Arial" w:hAnsi="Arial" w:eastAsia="Times New Roman"/>
          <w:color w:val="auto"/>
          <w:sz w:val="21"/>
          <w:szCs w:val="21"/>
          <w:lang w:val="pt-BR" w:eastAsia="en-US"/>
        </w:rPr>
        <w:t>.....</w:t>
      </w:r>
      <w:r>
        <w:rPr>
          <w:rFonts w:hint="default" w:ascii="Arial" w:hAnsi="Arial" w:eastAsia="Times New Roman"/>
          <w:color w:val="auto"/>
          <w:sz w:val="21"/>
          <w:szCs w:val="21"/>
          <w:lang w:val="pt-PT" w:eastAsia="en-US"/>
        </w:rPr>
        <w:t xml:space="preserve"> doravante denominado CONTRATO PRINCIPAL, a CONTRATADA poderá ter acesso a informações sigilosas do CONTRATANTE;  CONSIDERANDO  a necessidade de ajustar as condições de revelação  destas informações sigilosas,  bem como definir  as regras para o seu uso e proteção; CONSIDERANDO o disposto na Política de Segurança da Informação da CONTRATANTE; Resolvem celebrar o presente  TERMO DE COMPROMISSO DE MANUTENÇÃO DE SIGILO, doravante TERMO, vinculado ao CONTRATO PRINCIPAL, mediante as seguintes cláusulas e condições:</w:t>
      </w:r>
    </w:p>
    <w:p>
      <w:pPr>
        <w:pStyle w:val="47"/>
        <w:widowControl/>
        <w:spacing w:before="120" w:after="120"/>
        <w:ind w:firstLine="0"/>
        <w:rPr>
          <w:rFonts w:hint="default" w:ascii="Arial" w:hAnsi="Arial" w:eastAsia="Times New Roman"/>
          <w:color w:val="auto"/>
          <w:sz w:val="21"/>
          <w:szCs w:val="21"/>
          <w:lang w:val="pt-PT" w:eastAsia="en-US"/>
        </w:rPr>
      </w:pPr>
    </w:p>
    <w:p>
      <w:pPr>
        <w:pStyle w:val="47"/>
        <w:widowControl/>
        <w:spacing w:before="120" w:after="120"/>
        <w:ind w:firstLine="0"/>
        <w:rPr>
          <w:rFonts w:hint="default" w:ascii="Arial" w:hAnsi="Arial" w:eastAsia="Times New Roman"/>
          <w:b/>
          <w:bCs/>
          <w:color w:val="auto"/>
          <w:sz w:val="21"/>
          <w:szCs w:val="21"/>
          <w:lang w:val="pt-PT" w:eastAsia="en-US"/>
        </w:rPr>
      </w:pPr>
      <w:r>
        <w:rPr>
          <w:rFonts w:hint="default" w:ascii="Arial" w:hAnsi="Arial" w:eastAsia="Times New Roman"/>
          <w:b/>
          <w:bCs/>
          <w:color w:val="auto"/>
          <w:sz w:val="21"/>
          <w:szCs w:val="21"/>
          <w:lang w:val="pt-PT" w:eastAsia="en-US"/>
        </w:rPr>
        <w:t>Cláusula Primeira – DO OBJETO</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 xml:space="preserve">Constitui objeto deste TERMO o estabelecimento de condições específicas para regulamentar as obrigações a serem observadas pela CONTRATADA, no que diz respeito ao trato de informações sigilosas, disponibilizadas pela CONTRATANTE, por força dos procedimentos necessários para a execução do  objeto  do  CONTRATO PRINCIPAL celebrado entre as partes e em acordo com o que dispõem a Lei </w:t>
      </w:r>
      <w:r>
        <w:rPr>
          <w:rFonts w:hint="default" w:ascii="Arial" w:hAnsi="Arial" w:eastAsia="Times New Roman"/>
          <w:color w:val="auto"/>
          <w:sz w:val="21"/>
          <w:szCs w:val="21"/>
          <w:lang w:val="pt-BR" w:eastAsia="en-US"/>
        </w:rPr>
        <w:t xml:space="preserve">n.° </w:t>
      </w:r>
      <w:r>
        <w:rPr>
          <w:rFonts w:hint="default" w:ascii="Arial" w:hAnsi="Arial" w:eastAsia="Times New Roman"/>
          <w:color w:val="auto"/>
          <w:sz w:val="21"/>
          <w:szCs w:val="21"/>
          <w:lang w:val="pt-PT" w:eastAsia="en-US"/>
        </w:rPr>
        <w:t>12.527, de 18/11/2011 e os Decretos</w:t>
      </w:r>
      <w:r>
        <w:rPr>
          <w:rFonts w:hint="default" w:ascii="Arial" w:hAnsi="Arial" w:eastAsia="Times New Roman"/>
          <w:color w:val="auto"/>
          <w:sz w:val="21"/>
          <w:szCs w:val="21"/>
          <w:lang w:val="pt-BR" w:eastAsia="en-US"/>
        </w:rPr>
        <w:t xml:space="preserve"> n.°</w:t>
      </w:r>
      <w:r>
        <w:rPr>
          <w:rFonts w:hint="default" w:ascii="Arial" w:hAnsi="Arial" w:eastAsia="Times New Roman"/>
          <w:color w:val="auto"/>
          <w:sz w:val="21"/>
          <w:szCs w:val="21"/>
          <w:lang w:val="pt-PT" w:eastAsia="en-US"/>
        </w:rPr>
        <w:t xml:space="preserve"> 7.724, de 16/05/2012 e 7.845, de 14/11/2012, que regulamentam os procedimentos para acesso e tratamento de informação classificada em qualquer grau de sigilo.</w:t>
      </w:r>
    </w:p>
    <w:p>
      <w:pPr>
        <w:pStyle w:val="47"/>
        <w:widowControl/>
        <w:spacing w:before="120" w:after="120"/>
        <w:ind w:firstLine="0"/>
        <w:rPr>
          <w:rFonts w:hint="default" w:ascii="Arial" w:hAnsi="Arial" w:eastAsia="Times New Roman"/>
          <w:b/>
          <w:bCs/>
          <w:color w:val="auto"/>
          <w:sz w:val="21"/>
          <w:szCs w:val="21"/>
          <w:lang w:val="pt-PT" w:eastAsia="en-US"/>
        </w:rPr>
      </w:pPr>
      <w:r>
        <w:rPr>
          <w:rFonts w:hint="default" w:ascii="Arial" w:hAnsi="Arial" w:eastAsia="Times New Roman"/>
          <w:b/>
          <w:bCs/>
          <w:color w:val="auto"/>
          <w:sz w:val="21"/>
          <w:szCs w:val="21"/>
          <w:lang w:val="pt-PT" w:eastAsia="en-US"/>
        </w:rPr>
        <w:t>Cláusula Segunda – DOS CONCEITOS E DEFINIÇÕES</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Para os efeitos deste TERMO, são estabelecidos os seguintes conceitos e definições:</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INFORMAÇÃO: dados, processados ou não, que podem  ser utilizados para produção e transmissão de conhecimento, contidos em qualquer meio, suporte ou  formato.</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INFORMAÇÃO  SIGILOSA: aquela submetida temporariamente à restrição  de acesso  público em razão de sua imprescindibilidade para a segurança da sociedade</w:t>
      </w:r>
      <w:r>
        <w:rPr>
          <w:rFonts w:hint="default" w:ascii="Arial" w:hAnsi="Arial" w:eastAsia="Times New Roman"/>
          <w:color w:val="auto"/>
          <w:sz w:val="21"/>
          <w:szCs w:val="21"/>
          <w:lang w:val="pt-BR" w:eastAsia="en-US"/>
        </w:rPr>
        <w:t xml:space="preserve"> </w:t>
      </w:r>
      <w:r>
        <w:rPr>
          <w:rFonts w:hint="default" w:ascii="Arial" w:hAnsi="Arial" w:eastAsia="Times New Roman"/>
          <w:color w:val="auto"/>
          <w:sz w:val="21"/>
          <w:szCs w:val="21"/>
          <w:lang w:val="pt-PT" w:eastAsia="en-US"/>
        </w:rPr>
        <w:t>e do Estado.</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CONTRATO PRINCIPAL: contrato celebrado entre as partes, ao qual este TERMO se vincula.</w:t>
      </w:r>
    </w:p>
    <w:p>
      <w:pPr>
        <w:pStyle w:val="47"/>
        <w:widowControl/>
        <w:spacing w:before="120" w:after="120"/>
        <w:ind w:firstLine="0"/>
        <w:rPr>
          <w:rFonts w:hint="default" w:ascii="Arial" w:hAnsi="Arial" w:eastAsia="Times New Roman"/>
          <w:b/>
          <w:bCs/>
          <w:color w:val="auto"/>
          <w:sz w:val="21"/>
          <w:szCs w:val="21"/>
          <w:lang w:val="pt-PT" w:eastAsia="en-US"/>
        </w:rPr>
      </w:pPr>
      <w:r>
        <w:rPr>
          <w:rFonts w:hint="default" w:ascii="Arial" w:hAnsi="Arial" w:eastAsia="Times New Roman"/>
          <w:b/>
          <w:bCs/>
          <w:color w:val="auto"/>
          <w:sz w:val="21"/>
          <w:szCs w:val="21"/>
          <w:lang w:val="pt-PT" w:eastAsia="en-US"/>
        </w:rPr>
        <w:t>Cláusula Terceira – DA INFORMAÇÃO SIGILOSA</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know-how,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pPr>
        <w:pStyle w:val="47"/>
        <w:widowControl/>
        <w:spacing w:before="120" w:after="120"/>
        <w:ind w:firstLine="0"/>
        <w:rPr>
          <w:rFonts w:hint="default" w:ascii="Arial" w:hAnsi="Arial" w:eastAsia="Times New Roman"/>
          <w:b/>
          <w:bCs/>
          <w:color w:val="auto"/>
          <w:sz w:val="21"/>
          <w:szCs w:val="21"/>
          <w:lang w:val="pt-PT" w:eastAsia="en-US"/>
        </w:rPr>
      </w:pPr>
      <w:r>
        <w:rPr>
          <w:rFonts w:hint="default" w:ascii="Arial" w:hAnsi="Arial" w:eastAsia="Times New Roman"/>
          <w:b/>
          <w:bCs/>
          <w:color w:val="auto"/>
          <w:sz w:val="21"/>
          <w:szCs w:val="21"/>
          <w:lang w:val="pt-PT" w:eastAsia="en-US"/>
        </w:rPr>
        <w:t>Cláusula Quarta – DOS LIMITES DO SIGILO</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As obrigações constantes deste TERMO não serão aplicadas às INFORMAÇÕES que:</w:t>
      </w:r>
    </w:p>
    <w:p>
      <w:pPr>
        <w:pStyle w:val="47"/>
        <w:widowControl/>
        <w:numPr>
          <w:ilvl w:val="0"/>
          <w:numId w:val="3"/>
        </w:numPr>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 xml:space="preserve">Sejam comprovadamente de domínio público no momento da revelação,exceto se tal fato decorrer de ato  ou omissão da  CONTRATADA; </w:t>
      </w:r>
    </w:p>
    <w:p>
      <w:pPr>
        <w:pStyle w:val="47"/>
        <w:widowControl/>
        <w:numPr>
          <w:ilvl w:val="0"/>
          <w:numId w:val="3"/>
        </w:numPr>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Tenham sido comprovadas e legitimamente recebidas de terceiros, estranhos ao presente TERMO;</w:t>
      </w:r>
    </w:p>
    <w:p>
      <w:pPr>
        <w:pStyle w:val="47"/>
        <w:widowControl/>
        <w:numPr>
          <w:ilvl w:val="0"/>
          <w:numId w:val="3"/>
        </w:numPr>
        <w:spacing w:before="120" w:after="120"/>
        <w:ind w:left="0" w:leftChars="0" w:firstLine="0" w:firstLineChars="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pPr>
        <w:pStyle w:val="47"/>
        <w:widowControl/>
        <w:spacing w:before="120" w:after="120"/>
        <w:ind w:firstLine="0"/>
        <w:rPr>
          <w:rFonts w:hint="default" w:ascii="Arial" w:hAnsi="Arial" w:eastAsia="Times New Roman"/>
          <w:b/>
          <w:bCs/>
          <w:color w:val="auto"/>
          <w:sz w:val="21"/>
          <w:szCs w:val="21"/>
          <w:lang w:val="pt-PT" w:eastAsia="en-US"/>
        </w:rPr>
      </w:pPr>
      <w:r>
        <w:rPr>
          <w:rFonts w:hint="default" w:ascii="Arial" w:hAnsi="Arial" w:eastAsia="Times New Roman"/>
          <w:b/>
          <w:bCs/>
          <w:color w:val="auto"/>
          <w:sz w:val="21"/>
          <w:szCs w:val="21"/>
          <w:lang w:val="pt-PT" w:eastAsia="en-US"/>
        </w:rPr>
        <w:t>Cláusula Quinta – DOS DIREITOS E OBRIGAÇÕES</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Parágrafo Primeiro – A CONTRATADA se compromete a não efetuar qualquer tipo de cópia da informação sigilosa sem o consentimento expresso e prévio da CONTRATANTE.</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Parágrafo Segundo – A CONTRATADA compromete-se a dar ciência e obter o aceite formal da direção e empregados que atuarão direta ou indiretamente na  execução do CONTRATO PRINCIPAL sobre a existência deste TERMO bem como da natureza sigilosa das informações.</w:t>
      </w:r>
    </w:p>
    <w:p>
      <w:pPr>
        <w:pStyle w:val="47"/>
        <w:widowControl/>
        <w:numPr>
          <w:ilvl w:val="0"/>
          <w:numId w:val="4"/>
        </w:numPr>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A  CONTRATADA  deverá  firmar  acordos  por  escrito  com  seus  empregados  visando garantir  o  cumprimento  de  todas  as  disposições  do  presente   TERMO e dará ciência à CONTRATANTE dos documentos comprobatórios.</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Parágrafo Terceiro – A CONTRATADA  obriga-se a tomar todas as medidas necessárias à  proteção  da  informação  sigilosa  da  CONTRATANTE,  bem  como evitar e prevenir a revelação a terceiros, exceto se devidamente autorizado por Escrito pela CONTRATANTE.</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Parágrafo Quarto – Cada parte permanecerá como fiel depositária das informações reveladas à outra parte em função deste TERMO.</w:t>
      </w:r>
    </w:p>
    <w:p>
      <w:pPr>
        <w:pStyle w:val="47"/>
        <w:widowControl/>
        <w:numPr>
          <w:ilvl w:val="0"/>
          <w:numId w:val="5"/>
        </w:numPr>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Quando requeridas, as INFORMAÇÕES deverão retornar imediatamente ao proprietário, bem como todas e quaisquer cópias eventualmente existentes.</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Parágrafo Sexto - A CONTRATADA, na forma disposta no parágrafo primeiro, acima, também se obriga a:</w:t>
      </w:r>
    </w:p>
    <w:p>
      <w:pPr>
        <w:pStyle w:val="47"/>
        <w:widowControl/>
        <w:numPr>
          <w:ilvl w:val="0"/>
          <w:numId w:val="6"/>
        </w:numPr>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BR" w:eastAsia="en-US"/>
        </w:rPr>
        <w:t>N</w:t>
      </w:r>
      <w:r>
        <w:rPr>
          <w:rFonts w:hint="default" w:ascii="Arial" w:hAnsi="Arial" w:eastAsia="Times New Roman"/>
          <w:color w:val="auto"/>
          <w:sz w:val="21"/>
          <w:szCs w:val="21"/>
          <w:lang w:val="pt-PT" w:eastAsia="en-US"/>
        </w:rPr>
        <w:t>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pPr>
        <w:pStyle w:val="47"/>
        <w:widowControl/>
        <w:numPr>
          <w:ilvl w:val="0"/>
          <w:numId w:val="6"/>
        </w:numPr>
        <w:spacing w:before="120" w:after="120"/>
        <w:ind w:left="0" w:leftChars="0" w:firstLine="0" w:firstLineChars="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Responsabilizar-se por impedir, por qualquer meio em direito admitido, arcando com todos os custos do impedimento, mesmo judiciais, inclusive as despesas processuais e outras despesas derivadas, a divulgação ou utilização das INFORMAÇÕES por seus agentes, representantes ou por terceiros;</w:t>
      </w:r>
    </w:p>
    <w:p>
      <w:pPr>
        <w:pStyle w:val="47"/>
        <w:widowControl/>
        <w:numPr>
          <w:ilvl w:val="0"/>
          <w:numId w:val="6"/>
        </w:numPr>
        <w:spacing w:before="120" w:after="120"/>
        <w:ind w:left="0" w:leftChars="0" w:firstLine="0" w:firstLineChars="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Comunicar à CONTRATANTE,  de  imediato, de forma  expressa e antes de  qualquer  divulgação, caso tenha  que revelar qualquer  uma das INFORMAÇÕES,  por determinação judicial ou ordem de atendimento obrigatório determinado por órgão competente; e</w:t>
      </w:r>
    </w:p>
    <w:p>
      <w:pPr>
        <w:pStyle w:val="47"/>
        <w:widowControl/>
        <w:numPr>
          <w:ilvl w:val="0"/>
          <w:numId w:val="6"/>
        </w:numPr>
        <w:spacing w:before="120" w:after="120"/>
        <w:ind w:left="0" w:leftChars="0" w:firstLine="0" w:firstLineChars="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Identificar as pessoas que, em nome da CONTRATADA, terão acesso às informações sigilosas.</w:t>
      </w:r>
    </w:p>
    <w:p>
      <w:pPr>
        <w:pStyle w:val="47"/>
        <w:widowControl/>
        <w:spacing w:before="120" w:after="120"/>
        <w:ind w:firstLine="0"/>
        <w:rPr>
          <w:rFonts w:hint="default" w:ascii="Arial" w:hAnsi="Arial" w:eastAsia="Times New Roman"/>
          <w:b/>
          <w:bCs/>
          <w:color w:val="auto"/>
          <w:sz w:val="21"/>
          <w:szCs w:val="21"/>
          <w:lang w:val="pt-PT" w:eastAsia="en-US"/>
        </w:rPr>
      </w:pPr>
      <w:r>
        <w:rPr>
          <w:rFonts w:hint="default" w:ascii="Arial" w:hAnsi="Arial" w:eastAsia="Times New Roman"/>
          <w:b/>
          <w:bCs/>
          <w:color w:val="auto"/>
          <w:sz w:val="21"/>
          <w:szCs w:val="21"/>
          <w:lang w:val="pt-PT" w:eastAsia="en-US"/>
        </w:rPr>
        <w:t>Cláusula Sexta – DA VIGÊNCIA</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O presente TERMO tem natureza irrevogável e irretratável, permanecendo em vigor desde a data de sua assinatura até  expirar  o  prazo  de  classificação  da informação a que a CONTRATADA teve acesso em razão do CONTRATO PRINCIPAL.</w:t>
      </w:r>
    </w:p>
    <w:p>
      <w:pPr>
        <w:pStyle w:val="47"/>
        <w:widowControl/>
        <w:spacing w:before="120" w:after="120"/>
        <w:ind w:firstLine="0"/>
        <w:rPr>
          <w:rFonts w:hint="default" w:ascii="Arial" w:hAnsi="Arial" w:eastAsia="Times New Roman"/>
          <w:b/>
          <w:bCs/>
          <w:color w:val="auto"/>
          <w:sz w:val="21"/>
          <w:szCs w:val="21"/>
          <w:lang w:val="pt-PT" w:eastAsia="en-US"/>
        </w:rPr>
      </w:pPr>
      <w:r>
        <w:rPr>
          <w:rFonts w:hint="default" w:ascii="Arial" w:hAnsi="Arial" w:eastAsia="Times New Roman"/>
          <w:b/>
          <w:bCs/>
          <w:color w:val="auto"/>
          <w:sz w:val="21"/>
          <w:szCs w:val="21"/>
          <w:lang w:val="pt-PT" w:eastAsia="en-US"/>
        </w:rPr>
        <w:t>Cláusula Sétima – DAS PENALIDADES</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Art. 87 da Lei nº. 8.666/93.</w:t>
      </w:r>
    </w:p>
    <w:p>
      <w:pPr>
        <w:pStyle w:val="47"/>
        <w:widowControl/>
        <w:spacing w:before="120" w:after="120"/>
        <w:ind w:firstLine="0"/>
        <w:rPr>
          <w:rFonts w:hint="default" w:ascii="Arial" w:hAnsi="Arial" w:eastAsia="Times New Roman"/>
          <w:b/>
          <w:bCs/>
          <w:color w:val="auto"/>
          <w:sz w:val="21"/>
          <w:szCs w:val="21"/>
          <w:lang w:val="pt-PT" w:eastAsia="en-US"/>
        </w:rPr>
      </w:pPr>
      <w:r>
        <w:rPr>
          <w:rFonts w:hint="default" w:ascii="Arial" w:hAnsi="Arial" w:eastAsia="Times New Roman"/>
          <w:b/>
          <w:bCs/>
          <w:color w:val="auto"/>
          <w:sz w:val="21"/>
          <w:szCs w:val="21"/>
          <w:lang w:val="pt-PT" w:eastAsia="en-US"/>
        </w:rPr>
        <w:t>Cláusula Oitava – DISPOSIÇÕES GERAIS</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Este TERMO de Confidencialidade é parte integrante e inseparável do CONTRATO PRINCIPAL.</w:t>
      </w:r>
    </w:p>
    <w:p>
      <w:pPr>
        <w:pStyle w:val="47"/>
        <w:widowControl/>
        <w:spacing w:before="120" w:after="120"/>
        <w:ind w:firstLine="0"/>
        <w:rPr>
          <w:rFonts w:hint="default" w:ascii="Arial" w:hAnsi="Arial" w:eastAsia="Times New Roman"/>
          <w:color w:val="auto"/>
          <w:sz w:val="21"/>
          <w:szCs w:val="21"/>
          <w:lang w:val="pt-PT" w:eastAsia="en-US"/>
        </w:rPr>
      </w:pP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Parágrafo Primeiro – Surgindo divergências quanto à interpretação do disposto neste instrumento, ou quanto à execução das obrigações dele decorrentes, ou constatando-se casos omissos, as partes buscarão solucionar as divergências de acordo com os princípios de  boa-fé,  da  equidade,  da  razoabilidade,  da  economicidade e da moralidade.</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 Parágrafo Terceiro – Ao assinar o presente instrumento, a CONTRATADA manifesta sua concordância no sentido de que:</w:t>
      </w:r>
    </w:p>
    <w:p>
      <w:pPr>
        <w:pStyle w:val="47"/>
        <w:widowControl/>
        <w:numPr>
          <w:ilvl w:val="0"/>
          <w:numId w:val="7"/>
        </w:numPr>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A CONTRATANTE terá o direito de, a qualquer tempo e sob qualquer motivo, auditar e monitorar as atividades da CONTRATADA;</w:t>
      </w:r>
    </w:p>
    <w:p>
      <w:pPr>
        <w:pStyle w:val="47"/>
        <w:widowControl/>
        <w:numPr>
          <w:ilvl w:val="0"/>
          <w:numId w:val="7"/>
        </w:numPr>
        <w:spacing w:before="120" w:after="120"/>
        <w:ind w:left="0" w:leftChars="0" w:firstLine="0" w:firstLineChars="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A CONTRATADA deverá disponibilizar, sempre que solicitadas formalmente pela CONTRATANTE, todas as informações  requeridas  pertinentes  ao  CONTRATO PRINCIPAL.</w:t>
      </w:r>
    </w:p>
    <w:p>
      <w:pPr>
        <w:pStyle w:val="47"/>
        <w:widowControl/>
        <w:numPr>
          <w:ilvl w:val="0"/>
          <w:numId w:val="7"/>
        </w:numPr>
        <w:spacing w:before="120" w:after="120"/>
        <w:ind w:left="0" w:leftChars="0" w:firstLine="0" w:firstLineChars="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A omissão ou tolerância das partes, em exigir o estrito cumprimento das condições estabelecidas neste instrumento, não constituirá novação ou renúncia, nem afetará os direitos, que poderão ser exercidos a qualquer tempo;</w:t>
      </w:r>
    </w:p>
    <w:p>
      <w:pPr>
        <w:pStyle w:val="47"/>
        <w:widowControl/>
        <w:numPr>
          <w:ilvl w:val="0"/>
          <w:numId w:val="7"/>
        </w:numPr>
        <w:spacing w:before="120" w:after="120"/>
        <w:ind w:left="0" w:leftChars="0" w:firstLine="0" w:firstLineChars="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Todas as condições, termos e obrigações ora constituídos serão regidos pela legislação e regulamentação brasileiras pertinentes;</w:t>
      </w:r>
    </w:p>
    <w:p>
      <w:pPr>
        <w:pStyle w:val="47"/>
        <w:widowControl/>
        <w:numPr>
          <w:ilvl w:val="0"/>
          <w:numId w:val="7"/>
        </w:numPr>
        <w:spacing w:before="120" w:after="120"/>
        <w:ind w:left="0" w:leftChars="0" w:firstLine="0" w:firstLineChars="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O presente TERMO somente poderá ser alterado mediante TERMO aditivo firmado pelas partes;</w:t>
      </w:r>
    </w:p>
    <w:p>
      <w:pPr>
        <w:pStyle w:val="47"/>
        <w:widowControl/>
        <w:numPr>
          <w:ilvl w:val="0"/>
          <w:numId w:val="7"/>
        </w:numPr>
        <w:spacing w:before="120" w:after="120"/>
        <w:ind w:left="0" w:leftChars="0" w:firstLine="0" w:firstLineChars="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pPr>
        <w:pStyle w:val="47"/>
        <w:widowControl/>
        <w:numPr>
          <w:ilvl w:val="0"/>
          <w:numId w:val="7"/>
        </w:numPr>
        <w:spacing w:before="120" w:after="120"/>
        <w:ind w:left="0" w:leftChars="0" w:firstLine="0" w:firstLineChars="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O acréscimo, complementação, substituição  ou esclarecimento de  qualquer  uma  das  informações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ao CONTRATO PRINCIPAL;</w:t>
      </w:r>
    </w:p>
    <w:p>
      <w:pPr>
        <w:pStyle w:val="47"/>
        <w:widowControl/>
        <w:numPr>
          <w:ilvl w:val="0"/>
          <w:numId w:val="7"/>
        </w:numPr>
        <w:spacing w:before="120" w:after="120"/>
        <w:ind w:left="0" w:leftChars="0" w:firstLine="0" w:firstLineChars="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Este TERMO não deve ser  interpretado como criação ou envolvimento das Partes, ou suas filiadas, nem em obrigação de divulgar INFORMAÇÕES para a outra Parte, nem como obrigação de celebrarem qualquer outro acordo entre si.</w:t>
      </w:r>
    </w:p>
    <w:p>
      <w:pPr>
        <w:pStyle w:val="47"/>
        <w:widowControl/>
        <w:spacing w:before="120" w:after="120"/>
        <w:ind w:firstLine="0"/>
        <w:rPr>
          <w:rFonts w:hint="default" w:ascii="Arial" w:hAnsi="Arial" w:eastAsia="Times New Roman"/>
          <w:b/>
          <w:bCs/>
          <w:color w:val="auto"/>
          <w:sz w:val="21"/>
          <w:szCs w:val="21"/>
          <w:lang w:val="pt-PT" w:eastAsia="en-US"/>
        </w:rPr>
      </w:pPr>
      <w:r>
        <w:rPr>
          <w:rFonts w:hint="default" w:ascii="Arial" w:hAnsi="Arial" w:eastAsia="Times New Roman"/>
          <w:b/>
          <w:bCs/>
          <w:color w:val="auto"/>
          <w:sz w:val="21"/>
          <w:szCs w:val="21"/>
          <w:lang w:val="pt-PT" w:eastAsia="en-US"/>
        </w:rPr>
        <w:t>Cláusula Nona – DO FORO</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A CONTRATANTE elege o foro da Seção Judiciária de João Pessoa – PB – Justiça Federal, onde está localizada a sede  da  CONTRATANTE,  para  dirimir  quaisquer  dúvidas  originadas do presente TERMO, com renúncia expressa a qualquer outro, por mais privilegiado que seja.</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E, por assim estarem justas e estabelecidas as condições, o presente TERMO DE COMPROMISSO DE MANUTENÇÃO DE SIGILO é assinado pelas partes em 2   vias de igual teor e um só efeito.</w:t>
      </w:r>
    </w:p>
    <w:p>
      <w:pPr>
        <w:pStyle w:val="47"/>
        <w:widowControl/>
        <w:spacing w:before="120" w:after="120"/>
        <w:ind w:firstLine="0"/>
        <w:rPr>
          <w:rFonts w:hint="default" w:ascii="Arial" w:hAnsi="Arial" w:eastAsia="Times New Roman"/>
          <w:color w:val="auto"/>
          <w:sz w:val="21"/>
          <w:szCs w:val="21"/>
          <w:lang w:val="pt-PT" w:eastAsia="en-US"/>
        </w:rPr>
      </w:pPr>
    </w:p>
    <w:p>
      <w:pPr>
        <w:pStyle w:val="47"/>
        <w:widowControl/>
        <w:spacing w:before="120" w:after="120"/>
        <w:ind w:firstLine="0"/>
        <w:rPr>
          <w:rFonts w:hint="default" w:ascii="Arial" w:hAnsi="Arial" w:eastAsia="Times New Roman"/>
          <w:color w:val="auto"/>
          <w:sz w:val="21"/>
          <w:szCs w:val="21"/>
          <w:lang w:val="pt-PT" w:eastAsia="en-US"/>
        </w:rPr>
      </w:pPr>
    </w:p>
    <w:p>
      <w:pPr>
        <w:pStyle w:val="47"/>
        <w:widowControl/>
        <w:spacing w:before="120" w:after="120"/>
        <w:ind w:firstLine="0"/>
        <w:jc w:val="right"/>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BR" w:eastAsia="en-US"/>
        </w:rPr>
        <w:t>[município-UF]</w:t>
      </w:r>
      <w:r>
        <w:rPr>
          <w:rFonts w:hint="default" w:ascii="Arial" w:hAnsi="Arial" w:eastAsia="Times New Roman"/>
          <w:color w:val="auto"/>
          <w:sz w:val="21"/>
          <w:szCs w:val="21"/>
          <w:lang w:val="pt-PT" w:eastAsia="en-US"/>
        </w:rPr>
        <w:t xml:space="preserve">, </w:t>
      </w:r>
      <w:r>
        <w:rPr>
          <w:rFonts w:hint="default" w:ascii="Arial" w:hAnsi="Arial" w:eastAsia="Times New Roman"/>
          <w:color w:val="auto"/>
          <w:sz w:val="21"/>
          <w:szCs w:val="21"/>
          <w:lang w:val="pt-BR" w:eastAsia="en-US"/>
        </w:rPr>
        <w:t>.......</w:t>
      </w:r>
      <w:r>
        <w:rPr>
          <w:rFonts w:hint="default" w:ascii="Arial" w:hAnsi="Arial" w:eastAsia="Times New Roman"/>
          <w:color w:val="auto"/>
          <w:sz w:val="21"/>
          <w:szCs w:val="21"/>
          <w:lang w:val="pt-PT" w:eastAsia="en-US"/>
        </w:rPr>
        <w:tab/>
      </w:r>
      <w:r>
        <w:rPr>
          <w:rFonts w:hint="default" w:ascii="Arial" w:hAnsi="Arial" w:eastAsia="Times New Roman"/>
          <w:color w:val="auto"/>
          <w:sz w:val="21"/>
          <w:szCs w:val="21"/>
          <w:lang w:val="pt-PT" w:eastAsia="en-US"/>
        </w:rPr>
        <w:t>de</w:t>
      </w:r>
      <w:r>
        <w:rPr>
          <w:rFonts w:hint="default" w:ascii="Arial" w:hAnsi="Arial" w:eastAsia="Times New Roman"/>
          <w:color w:val="auto"/>
          <w:sz w:val="21"/>
          <w:szCs w:val="21"/>
          <w:lang w:val="pt-BR" w:eastAsia="en-US"/>
        </w:rPr>
        <w:t xml:space="preserve"> ...........</w:t>
      </w:r>
      <w:r>
        <w:rPr>
          <w:rFonts w:hint="default" w:ascii="Arial" w:hAnsi="Arial" w:eastAsia="Times New Roman"/>
          <w:color w:val="auto"/>
          <w:sz w:val="21"/>
          <w:szCs w:val="21"/>
          <w:lang w:val="pt-PT" w:eastAsia="en-US"/>
        </w:rPr>
        <w:t xml:space="preserve"> </w:t>
      </w:r>
      <w:r>
        <w:rPr>
          <w:rFonts w:hint="default" w:ascii="Arial" w:hAnsi="Arial" w:eastAsia="Times New Roman"/>
          <w:color w:val="auto"/>
          <w:sz w:val="21"/>
          <w:szCs w:val="21"/>
          <w:lang w:val="pt-PT" w:eastAsia="en-US"/>
        </w:rPr>
        <w:tab/>
      </w:r>
      <w:r>
        <w:rPr>
          <w:rFonts w:hint="default" w:ascii="Arial" w:hAnsi="Arial" w:eastAsia="Times New Roman"/>
          <w:color w:val="auto"/>
          <w:sz w:val="21"/>
          <w:szCs w:val="21"/>
          <w:lang w:val="pt-PT" w:eastAsia="en-US"/>
        </w:rPr>
        <w:t>de</w:t>
      </w:r>
      <w:r>
        <w:rPr>
          <w:rFonts w:hint="default" w:ascii="Arial" w:hAnsi="Arial" w:eastAsia="Times New Roman"/>
          <w:color w:val="auto"/>
          <w:sz w:val="21"/>
          <w:szCs w:val="21"/>
          <w:lang w:val="pt-BR" w:eastAsia="en-US"/>
        </w:rPr>
        <w:t xml:space="preserve"> </w:t>
      </w:r>
      <w:r>
        <w:rPr>
          <w:rFonts w:hint="default" w:ascii="Arial" w:hAnsi="Arial" w:eastAsia="Times New Roman"/>
          <w:color w:val="auto"/>
          <w:sz w:val="21"/>
          <w:szCs w:val="21"/>
          <w:lang w:val="pt-PT" w:eastAsia="en-US"/>
        </w:rPr>
        <w:t xml:space="preserve"> 20</w:t>
      </w:r>
      <w:r>
        <w:rPr>
          <w:rFonts w:hint="default" w:ascii="Arial" w:hAnsi="Arial" w:eastAsia="Times New Roman"/>
          <w:color w:val="auto"/>
          <w:sz w:val="21"/>
          <w:szCs w:val="21"/>
          <w:lang w:val="pt-BR" w:eastAsia="en-US"/>
        </w:rPr>
        <w:t>.........</w:t>
      </w:r>
      <w:r>
        <w:rPr>
          <w:rFonts w:hint="default" w:ascii="Arial" w:hAnsi="Arial" w:eastAsia="Times New Roman"/>
          <w:color w:val="auto"/>
          <w:sz w:val="21"/>
          <w:szCs w:val="21"/>
          <w:lang w:val="pt-PT" w:eastAsia="en-US"/>
        </w:rPr>
        <w:t>.</w:t>
      </w:r>
    </w:p>
    <w:p>
      <w:pPr>
        <w:pStyle w:val="47"/>
        <w:widowControl/>
        <w:spacing w:before="120" w:after="120"/>
        <w:ind w:firstLine="0"/>
        <w:rPr>
          <w:rFonts w:hint="default" w:ascii="Arial" w:hAnsi="Arial" w:eastAsia="Times New Roman"/>
          <w:color w:val="auto"/>
          <w:sz w:val="21"/>
          <w:szCs w:val="21"/>
          <w:lang w:val="pt-PT" w:eastAsia="en-US"/>
        </w:rPr>
      </w:pPr>
    </w:p>
    <w:p>
      <w:pPr>
        <w:pStyle w:val="47"/>
        <w:widowControl/>
        <w:spacing w:before="120" w:after="120"/>
        <w:ind w:firstLine="0"/>
        <w:rPr>
          <w:rFonts w:hint="default" w:ascii="Arial" w:hAnsi="Arial" w:eastAsia="Times New Roman"/>
          <w:color w:val="auto"/>
          <w:sz w:val="21"/>
          <w:szCs w:val="21"/>
          <w:lang w:val="pt-PT" w:eastAsia="en-US"/>
        </w:rPr>
      </w:pP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De Acordo</w:t>
      </w:r>
    </w:p>
    <w:p>
      <w:pPr>
        <w:pStyle w:val="47"/>
        <w:widowControl/>
        <w:spacing w:before="120" w:after="120"/>
        <w:ind w:firstLine="0"/>
        <w:rPr>
          <w:rFonts w:hint="default" w:ascii="Arial" w:hAnsi="Arial" w:eastAsia="Times New Roman"/>
          <w:color w:val="auto"/>
          <w:sz w:val="21"/>
          <w:szCs w:val="21"/>
          <w:lang w:val="pt-PT" w:eastAsia="en-US"/>
        </w:rPr>
      </w:pPr>
    </w:p>
    <w:p>
      <w:pPr>
        <w:pStyle w:val="47"/>
        <w:widowControl/>
        <w:spacing w:before="120" w:after="120"/>
        <w:ind w:firstLine="0"/>
        <w:rPr>
          <w:rFonts w:hint="default" w:ascii="Arial" w:hAnsi="Arial" w:eastAsia="Times New Roman"/>
          <w:color w:val="auto"/>
          <w:sz w:val="21"/>
          <w:szCs w:val="21"/>
          <w:lang w:val="pt-PT" w:eastAsia="en-US"/>
        </w:rPr>
      </w:pPr>
    </w:p>
    <w:p>
      <w:pPr>
        <w:spacing w:after="120"/>
        <w:jc w:val="center"/>
        <w:rPr>
          <w:rFonts w:cs="Arial"/>
          <w:b/>
          <w:color w:val="auto"/>
          <w:sz w:val="21"/>
          <w:szCs w:val="21"/>
        </w:rPr>
      </w:pPr>
      <w:r>
        <w:rPr>
          <w:rFonts w:cs="Arial"/>
          <w:b/>
          <w:color w:val="auto"/>
          <w:sz w:val="21"/>
          <w:szCs w:val="21"/>
        </w:rPr>
        <w:t>[nome do signatário]</w:t>
      </w:r>
    </w:p>
    <w:p>
      <w:pPr>
        <w:spacing w:after="120"/>
        <w:jc w:val="center"/>
        <w:rPr>
          <w:rFonts w:hint="default" w:cs="Arial"/>
          <w:color w:val="auto"/>
          <w:sz w:val="21"/>
          <w:szCs w:val="21"/>
          <w:lang w:val="pt-BR"/>
        </w:rPr>
      </w:pPr>
      <w:r>
        <w:rPr>
          <w:rFonts w:cs="Arial"/>
          <w:bCs/>
          <w:color w:val="auto"/>
          <w:sz w:val="21"/>
          <w:szCs w:val="21"/>
        </w:rPr>
        <w:t>Representante L</w:t>
      </w:r>
      <w:r>
        <w:rPr>
          <w:rFonts w:cs="Arial"/>
          <w:color w:val="auto"/>
          <w:sz w:val="21"/>
          <w:szCs w:val="21"/>
        </w:rPr>
        <w:t>egal da CONTRATA</w:t>
      </w:r>
      <w:r>
        <w:rPr>
          <w:rFonts w:hint="default" w:cs="Arial"/>
          <w:color w:val="auto"/>
          <w:sz w:val="21"/>
          <w:szCs w:val="21"/>
          <w:lang w:val="pt-BR"/>
        </w:rPr>
        <w:t>NTE</w:t>
      </w:r>
    </w:p>
    <w:p>
      <w:pPr>
        <w:spacing w:after="120"/>
        <w:jc w:val="center"/>
        <w:rPr>
          <w:rFonts w:hint="default" w:cs="Arial"/>
          <w:color w:val="auto"/>
          <w:sz w:val="21"/>
          <w:szCs w:val="21"/>
          <w:lang w:val="pt-BR"/>
        </w:rPr>
      </w:pPr>
    </w:p>
    <w:p>
      <w:pPr>
        <w:spacing w:after="120"/>
        <w:jc w:val="center"/>
        <w:rPr>
          <w:rFonts w:cs="Arial"/>
          <w:bCs/>
          <w:color w:val="auto"/>
          <w:sz w:val="21"/>
          <w:szCs w:val="21"/>
        </w:rPr>
      </w:pPr>
    </w:p>
    <w:p>
      <w:pPr>
        <w:spacing w:after="120"/>
        <w:jc w:val="center"/>
        <w:rPr>
          <w:rFonts w:cs="Arial"/>
          <w:b/>
          <w:color w:val="auto"/>
          <w:sz w:val="21"/>
          <w:szCs w:val="21"/>
        </w:rPr>
      </w:pPr>
      <w:r>
        <w:rPr>
          <w:rFonts w:cs="Arial"/>
          <w:b/>
          <w:color w:val="auto"/>
          <w:sz w:val="21"/>
          <w:szCs w:val="21"/>
        </w:rPr>
        <w:t>[nome do signatário]</w:t>
      </w:r>
    </w:p>
    <w:p>
      <w:pPr>
        <w:spacing w:after="120"/>
        <w:jc w:val="center"/>
        <w:rPr>
          <w:rFonts w:cs="Arial"/>
          <w:color w:val="auto"/>
          <w:sz w:val="21"/>
          <w:szCs w:val="21"/>
        </w:rPr>
      </w:pPr>
      <w:r>
        <w:rPr>
          <w:rFonts w:cs="Arial"/>
          <w:bCs/>
          <w:color w:val="auto"/>
          <w:sz w:val="21"/>
          <w:szCs w:val="21"/>
        </w:rPr>
        <w:t>Representante L</w:t>
      </w:r>
      <w:r>
        <w:rPr>
          <w:rFonts w:cs="Arial"/>
          <w:color w:val="auto"/>
          <w:sz w:val="21"/>
          <w:szCs w:val="21"/>
        </w:rPr>
        <w:t>egal da CONTRATADA</w:t>
      </w:r>
    </w:p>
    <w:p>
      <w:pPr>
        <w:spacing w:after="120"/>
        <w:jc w:val="center"/>
        <w:rPr>
          <w:rFonts w:cs="Arial"/>
          <w:color w:val="auto"/>
          <w:sz w:val="21"/>
          <w:szCs w:val="21"/>
        </w:rPr>
      </w:pPr>
    </w:p>
    <w:p>
      <w:pPr>
        <w:spacing w:after="120"/>
        <w:jc w:val="center"/>
        <w:rPr>
          <w:rFonts w:cs="Arial"/>
          <w:color w:val="auto"/>
          <w:sz w:val="21"/>
          <w:szCs w:val="21"/>
        </w:rPr>
      </w:pPr>
    </w:p>
    <w:p>
      <w:pPr>
        <w:spacing w:after="120"/>
        <w:jc w:val="center"/>
        <w:rPr>
          <w:rFonts w:cs="Arial"/>
          <w:color w:val="auto"/>
          <w:sz w:val="21"/>
          <w:szCs w:val="21"/>
        </w:rPr>
      </w:pPr>
    </w:p>
    <w:p>
      <w:pPr>
        <w:spacing w:after="120"/>
        <w:jc w:val="both"/>
        <w:rPr>
          <w:rFonts w:cs="Arial"/>
          <w:color w:val="auto"/>
          <w:sz w:val="21"/>
          <w:szCs w:val="21"/>
        </w:rPr>
      </w:pPr>
      <w:r>
        <w:rPr>
          <w:rFonts w:cs="Arial"/>
          <w:color w:val="auto"/>
          <w:sz w:val="21"/>
          <w:szCs w:val="21"/>
        </w:rPr>
        <w:t>TESTEMUNHAS:</w:t>
      </w:r>
    </w:p>
    <w:p>
      <w:pPr>
        <w:rPr>
          <w:rFonts w:hint="default" w:cs="Arial"/>
          <w:color w:val="auto"/>
          <w:sz w:val="21"/>
          <w:szCs w:val="21"/>
          <w:lang w:val="pt-BR"/>
        </w:rPr>
      </w:pPr>
      <w:r>
        <w:rPr>
          <w:rFonts w:cs="Arial"/>
          <w:color w:val="auto"/>
          <w:sz w:val="21"/>
          <w:szCs w:val="21"/>
        </w:rPr>
        <w:t>1</w:t>
      </w:r>
      <w:r>
        <w:rPr>
          <w:rFonts w:hint="default" w:cs="Arial"/>
          <w:color w:val="auto"/>
          <w:sz w:val="21"/>
          <w:szCs w:val="21"/>
          <w:lang w:val="pt-BR"/>
        </w:rPr>
        <w:t>.</w:t>
      </w:r>
    </w:p>
    <w:p>
      <w:pPr>
        <w:rPr>
          <w:rFonts w:hint="default" w:cs="Arial"/>
          <w:color w:val="auto"/>
          <w:sz w:val="21"/>
          <w:szCs w:val="21"/>
          <w:lang w:val="pt-BR"/>
        </w:rPr>
      </w:pPr>
      <w:r>
        <w:rPr>
          <w:rFonts w:hint="default" w:cs="Arial"/>
          <w:color w:val="auto"/>
          <w:sz w:val="21"/>
          <w:szCs w:val="21"/>
          <w:lang w:val="pt-BR"/>
        </w:rPr>
        <w:t xml:space="preserve">CPF: </w:t>
      </w:r>
    </w:p>
    <w:p>
      <w:pPr>
        <w:rPr>
          <w:rFonts w:cs="Arial"/>
          <w:color w:val="auto"/>
          <w:sz w:val="21"/>
          <w:szCs w:val="21"/>
        </w:rPr>
      </w:pPr>
    </w:p>
    <w:p>
      <w:pPr>
        <w:rPr>
          <w:rFonts w:cs="Arial"/>
          <w:color w:val="auto"/>
          <w:sz w:val="21"/>
          <w:szCs w:val="21"/>
        </w:rPr>
      </w:pPr>
    </w:p>
    <w:p>
      <w:pPr>
        <w:rPr>
          <w:rFonts w:hint="default" w:cs="Arial"/>
          <w:color w:val="auto"/>
          <w:sz w:val="21"/>
          <w:szCs w:val="21"/>
          <w:lang w:val="pt-BR"/>
        </w:rPr>
      </w:pPr>
      <w:r>
        <w:rPr>
          <w:rFonts w:cs="Arial"/>
          <w:color w:val="auto"/>
          <w:sz w:val="21"/>
          <w:szCs w:val="21"/>
        </w:rPr>
        <w:t>2</w:t>
      </w:r>
      <w:r>
        <w:rPr>
          <w:rFonts w:hint="default" w:cs="Arial"/>
          <w:color w:val="auto"/>
          <w:sz w:val="21"/>
          <w:szCs w:val="21"/>
          <w:lang w:val="pt-BR"/>
        </w:rPr>
        <w:t>.</w:t>
      </w:r>
    </w:p>
    <w:p>
      <w:pPr>
        <w:rPr>
          <w:rFonts w:cs="Arial"/>
          <w:color w:val="auto"/>
          <w:sz w:val="21"/>
          <w:szCs w:val="21"/>
        </w:rPr>
      </w:pPr>
      <w:r>
        <w:rPr>
          <w:rFonts w:hint="default" w:cs="Arial"/>
          <w:color w:val="auto"/>
          <w:sz w:val="21"/>
          <w:szCs w:val="21"/>
          <w:lang w:val="pt-BR"/>
        </w:rPr>
        <w:t>CPF:</w:t>
      </w:r>
      <w:r>
        <w:rPr>
          <w:rFonts w:cs="Arial"/>
          <w:color w:val="auto"/>
          <w:sz w:val="21"/>
          <w:szCs w:val="21"/>
        </w:rPr>
        <w:t xml:space="preserve"> </w:t>
      </w:r>
    </w:p>
    <w:p>
      <w:pPr>
        <w:rPr>
          <w:rFonts w:cs="Arial"/>
          <w:color w:val="auto"/>
          <w:sz w:val="21"/>
          <w:szCs w:val="21"/>
        </w:rPr>
      </w:pPr>
    </w:p>
    <w:p>
      <w:pPr>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br w:type="page"/>
      </w:r>
    </w:p>
    <w:p>
      <w:pPr>
        <w:pStyle w:val="47"/>
        <w:widowControl/>
        <w:spacing w:before="120" w:after="120"/>
        <w:ind w:firstLine="0"/>
        <w:rPr>
          <w:rFonts w:hint="default" w:ascii="Arial" w:hAnsi="Arial" w:eastAsia="Times New Roman"/>
          <w:color w:val="auto"/>
          <w:sz w:val="21"/>
          <w:szCs w:val="21"/>
          <w:lang w:val="pt-PT" w:eastAsia="en-US"/>
        </w:rPr>
      </w:pPr>
    </w:p>
    <w:p>
      <w:pPr>
        <w:pStyle w:val="46"/>
        <w:shd w:val="clear" w:color="auto" w:fill="E6E6E6"/>
        <w:overflowPunct w:val="0"/>
        <w:jc w:val="center"/>
        <w:rPr>
          <w:rFonts w:ascii="Arial" w:hAnsi="Arial" w:cs="Arial"/>
          <w:b/>
          <w:bCs/>
          <w:color w:val="auto"/>
          <w:sz w:val="21"/>
          <w:szCs w:val="21"/>
        </w:rPr>
      </w:pPr>
      <w:r>
        <w:rPr>
          <w:rFonts w:hint="default" w:ascii="Arial" w:hAnsi="Arial"/>
          <w:b/>
          <w:bCs/>
          <w:color w:val="auto"/>
          <w:sz w:val="21"/>
          <w:szCs w:val="21"/>
        </w:rPr>
        <w:t>TERMO DE CIÊNCIA</w:t>
      </w:r>
    </w:p>
    <w:p>
      <w:pPr>
        <w:pStyle w:val="47"/>
        <w:widowControl/>
        <w:spacing w:before="120" w:after="120"/>
        <w:ind w:firstLine="0"/>
        <w:rPr>
          <w:rFonts w:hint="default" w:ascii="Arial" w:hAnsi="Arial" w:eastAsia="Times New Roman"/>
          <w:color w:val="auto"/>
          <w:sz w:val="21"/>
          <w:szCs w:val="21"/>
          <w:lang w:val="pt-PT" w:eastAsia="en-US"/>
        </w:rPr>
      </w:pPr>
    </w:p>
    <w:p>
      <w:pPr>
        <w:pStyle w:val="47"/>
        <w:widowControl/>
        <w:spacing w:before="120" w:after="120"/>
        <w:ind w:firstLine="0"/>
        <w:rPr>
          <w:rFonts w:hint="default" w:ascii="Arial" w:hAnsi="Arial" w:eastAsia="Times New Roman"/>
          <w:color w:val="auto"/>
          <w:sz w:val="21"/>
          <w:szCs w:val="21"/>
          <w:lang w:val="pt-BR" w:eastAsia="en-US"/>
        </w:rPr>
      </w:pPr>
      <w:r>
        <w:rPr>
          <w:rFonts w:hint="default" w:ascii="Arial" w:hAnsi="Arial" w:eastAsia="Times New Roman"/>
          <w:color w:val="auto"/>
          <w:sz w:val="21"/>
          <w:szCs w:val="21"/>
          <w:lang w:val="pt-PT" w:eastAsia="en-US"/>
        </w:rPr>
        <w:t xml:space="preserve">Contrato </w:t>
      </w:r>
      <w:r>
        <w:rPr>
          <w:rFonts w:hint="default" w:ascii="Arial" w:hAnsi="Arial" w:eastAsia="Times New Roman"/>
          <w:color w:val="auto"/>
          <w:sz w:val="21"/>
          <w:szCs w:val="21"/>
          <w:lang w:val="pt-BR" w:eastAsia="en-US"/>
        </w:rPr>
        <w:t>n</w:t>
      </w:r>
      <w:r>
        <w:rPr>
          <w:rFonts w:hint="default" w:ascii="Arial" w:hAnsi="Arial" w:eastAsia="Times New Roman"/>
          <w:color w:val="auto"/>
          <w:sz w:val="21"/>
          <w:szCs w:val="21"/>
          <w:lang w:val="pt-PT" w:eastAsia="en-US"/>
        </w:rPr>
        <w:t>°</w:t>
      </w:r>
      <w:r>
        <w:rPr>
          <w:rFonts w:hint="default" w:ascii="Arial" w:hAnsi="Arial" w:eastAsia="Times New Roman"/>
          <w:color w:val="auto"/>
          <w:sz w:val="21"/>
          <w:szCs w:val="21"/>
          <w:lang w:val="pt-BR" w:eastAsia="en-US"/>
        </w:rPr>
        <w:t xml:space="preserve"> ..... / 20.....</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Objeto:</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CONTRATANTE:</w:t>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Gestor do Contrato:</w:t>
      </w:r>
      <w:r>
        <w:rPr>
          <w:rFonts w:hint="default" w:ascii="Arial" w:hAnsi="Arial" w:eastAsia="Times New Roman"/>
          <w:color w:val="auto"/>
          <w:sz w:val="21"/>
          <w:szCs w:val="21"/>
          <w:lang w:val="pt-PT" w:eastAsia="en-US"/>
        </w:rPr>
        <w:tab/>
      </w: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Matrícula:</w:t>
      </w:r>
    </w:p>
    <w:p>
      <w:pPr>
        <w:pStyle w:val="47"/>
        <w:widowControl/>
        <w:spacing w:before="120" w:after="120"/>
        <w:ind w:firstLine="0"/>
        <w:rPr>
          <w:rFonts w:hint="default" w:ascii="Arial" w:hAnsi="Arial" w:eastAsia="Times New Roman"/>
          <w:color w:val="auto"/>
          <w:sz w:val="21"/>
          <w:szCs w:val="21"/>
          <w:lang w:val="pt-PT" w:eastAsia="en-US"/>
        </w:rPr>
      </w:pPr>
    </w:p>
    <w:p>
      <w:pPr>
        <w:pStyle w:val="47"/>
        <w:widowControl/>
        <w:spacing w:before="120" w:after="120"/>
        <w:ind w:firstLine="0"/>
        <w:rPr>
          <w:rFonts w:hint="default" w:ascii="Arial" w:hAnsi="Arial" w:eastAsia="Times New Roman"/>
          <w:color w:val="auto"/>
          <w:sz w:val="21"/>
          <w:szCs w:val="21"/>
          <w:lang w:val="pt-BR" w:eastAsia="en-US"/>
        </w:rPr>
      </w:pPr>
      <w:r>
        <w:rPr>
          <w:rFonts w:hint="default" w:ascii="Arial" w:hAnsi="Arial" w:eastAsia="Times New Roman"/>
          <w:color w:val="auto"/>
          <w:sz w:val="21"/>
          <w:szCs w:val="21"/>
          <w:lang w:val="pt-PT" w:eastAsia="en-US"/>
        </w:rPr>
        <w:t>CONTRATADA</w:t>
      </w:r>
      <w:r>
        <w:rPr>
          <w:rFonts w:hint="default" w:ascii="Arial" w:hAnsi="Arial" w:eastAsia="Times New Roman"/>
          <w:color w:val="auto"/>
          <w:sz w:val="21"/>
          <w:szCs w:val="21"/>
          <w:lang w:val="pt-BR" w:eastAsia="en-US"/>
        </w:rPr>
        <w:t xml:space="preserve"> </w:t>
      </w:r>
      <w:r>
        <w:rPr>
          <w:rFonts w:hint="default" w:ascii="Arial" w:hAnsi="Arial" w:eastAsia="Times New Roman"/>
          <w:color w:val="auto"/>
          <w:sz w:val="21"/>
          <w:szCs w:val="21"/>
          <w:lang w:val="pt-PT" w:eastAsia="en-US"/>
        </w:rPr>
        <w:t>:</w:t>
      </w:r>
      <w:r>
        <w:rPr>
          <w:rFonts w:hint="default" w:ascii="Arial" w:hAnsi="Arial" w:eastAsia="Times New Roman"/>
          <w:color w:val="auto"/>
          <w:sz w:val="21"/>
          <w:szCs w:val="21"/>
          <w:lang w:val="pt-BR" w:eastAsia="en-US"/>
        </w:rPr>
        <w:t>................................</w:t>
      </w:r>
      <w:r>
        <w:rPr>
          <w:rFonts w:hint="default" w:ascii="Arial" w:hAnsi="Arial" w:eastAsia="Times New Roman"/>
          <w:color w:val="auto"/>
          <w:sz w:val="21"/>
          <w:szCs w:val="21"/>
          <w:lang w:val="pt-PT" w:eastAsia="en-US"/>
        </w:rPr>
        <w:t xml:space="preserve"> CNPJ:</w:t>
      </w:r>
      <w:r>
        <w:rPr>
          <w:rFonts w:hint="default" w:ascii="Arial" w:hAnsi="Arial" w:eastAsia="Times New Roman"/>
          <w:color w:val="auto"/>
          <w:sz w:val="21"/>
          <w:szCs w:val="21"/>
          <w:lang w:val="pt-BR" w:eastAsia="en-US"/>
        </w:rPr>
        <w:t xml:space="preserve"> ..................................</w:t>
      </w:r>
    </w:p>
    <w:p>
      <w:pPr>
        <w:pStyle w:val="47"/>
        <w:widowControl/>
        <w:spacing w:before="120" w:after="120"/>
        <w:ind w:firstLine="0"/>
        <w:rPr>
          <w:rFonts w:hint="default" w:ascii="Arial" w:hAnsi="Arial" w:eastAsia="Times New Roman"/>
          <w:color w:val="auto"/>
          <w:sz w:val="21"/>
          <w:szCs w:val="21"/>
          <w:lang w:val="pt-BR" w:eastAsia="en-US"/>
        </w:rPr>
      </w:pPr>
      <w:r>
        <w:rPr>
          <w:rFonts w:hint="default" w:ascii="Arial" w:hAnsi="Arial" w:eastAsia="Times New Roman"/>
          <w:color w:val="auto"/>
          <w:sz w:val="21"/>
          <w:szCs w:val="21"/>
          <w:lang w:val="pt-PT" w:eastAsia="en-US"/>
        </w:rPr>
        <w:t>Preposto da CONTRATADA:</w:t>
      </w:r>
      <w:r>
        <w:rPr>
          <w:rFonts w:hint="default" w:ascii="Arial" w:hAnsi="Arial" w:eastAsia="Times New Roman"/>
          <w:color w:val="auto"/>
          <w:sz w:val="21"/>
          <w:szCs w:val="21"/>
          <w:lang w:val="pt-PT" w:eastAsia="en-US"/>
        </w:rPr>
        <w:tab/>
      </w:r>
      <w:r>
        <w:rPr>
          <w:rFonts w:hint="default" w:ascii="Arial" w:hAnsi="Arial" w:eastAsia="Times New Roman"/>
          <w:color w:val="auto"/>
          <w:sz w:val="21"/>
          <w:szCs w:val="21"/>
          <w:lang w:val="pt-BR" w:eastAsia="en-US"/>
        </w:rPr>
        <w:t>..........................................</w:t>
      </w:r>
    </w:p>
    <w:p>
      <w:pPr>
        <w:pStyle w:val="47"/>
        <w:widowControl/>
        <w:spacing w:before="120" w:after="120"/>
        <w:ind w:firstLine="0"/>
        <w:rPr>
          <w:rFonts w:hint="default" w:ascii="Arial" w:hAnsi="Arial" w:eastAsia="Times New Roman"/>
          <w:color w:val="auto"/>
          <w:sz w:val="21"/>
          <w:szCs w:val="21"/>
          <w:lang w:val="pt-BR" w:eastAsia="en-US"/>
        </w:rPr>
      </w:pPr>
      <w:r>
        <w:rPr>
          <w:rFonts w:hint="default" w:ascii="Arial" w:hAnsi="Arial" w:eastAsia="Times New Roman"/>
          <w:color w:val="auto"/>
          <w:sz w:val="21"/>
          <w:szCs w:val="21"/>
          <w:lang w:val="pt-PT" w:eastAsia="en-US"/>
        </w:rPr>
        <w:t>CPF:</w:t>
      </w:r>
      <w:r>
        <w:rPr>
          <w:rFonts w:hint="default" w:ascii="Arial" w:hAnsi="Arial" w:eastAsia="Times New Roman"/>
          <w:color w:val="auto"/>
          <w:sz w:val="21"/>
          <w:szCs w:val="21"/>
          <w:lang w:val="pt-BR" w:eastAsia="en-US"/>
        </w:rPr>
        <w:t xml:space="preserve"> ....................................</w:t>
      </w:r>
    </w:p>
    <w:p>
      <w:pPr>
        <w:pStyle w:val="47"/>
        <w:widowControl/>
        <w:spacing w:before="120" w:after="120"/>
        <w:ind w:left="0" w:leftChars="0" w:firstLine="0" w:firstLineChars="0"/>
        <w:rPr>
          <w:rFonts w:hint="default" w:ascii="Arial" w:hAnsi="Arial" w:eastAsia="Times New Roman"/>
          <w:color w:val="auto"/>
          <w:sz w:val="21"/>
          <w:szCs w:val="21"/>
          <w:lang w:val="pt-BR" w:eastAsia="en-US"/>
        </w:rPr>
      </w:pPr>
    </w:p>
    <w:p>
      <w:pPr>
        <w:pStyle w:val="47"/>
        <w:widowControl/>
        <w:spacing w:before="120" w:after="120"/>
        <w:ind w:left="0" w:leftChars="0" w:firstLine="798" w:firstLineChars="38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 xml:space="preserve">Por este  instrumento, os funcionários abaixo-assinados declaram ter  ciência  e </w:t>
      </w:r>
      <w:r>
        <w:rPr>
          <w:rFonts w:hint="default" w:ascii="Arial" w:hAnsi="Arial" w:eastAsia="Times New Roman"/>
          <w:color w:val="auto"/>
          <w:sz w:val="21"/>
          <w:szCs w:val="21"/>
          <w:lang w:val="pt-BR" w:eastAsia="en-US"/>
        </w:rPr>
        <w:t>c</w:t>
      </w:r>
      <w:r>
        <w:rPr>
          <w:rFonts w:hint="default" w:ascii="Arial" w:hAnsi="Arial" w:eastAsia="Times New Roman"/>
          <w:color w:val="auto"/>
          <w:sz w:val="21"/>
          <w:szCs w:val="21"/>
          <w:lang w:val="pt-PT" w:eastAsia="en-US"/>
        </w:rPr>
        <w:t xml:space="preserve">onhecer  o  teor  o  Termo  de  Compromisso  de  Manutenção  de  Sigilo  e  as  normas de segurança vigentes </w:t>
      </w:r>
      <w:r>
        <w:rPr>
          <w:rFonts w:hint="default" w:ascii="Arial" w:hAnsi="Arial" w:eastAsia="Times New Roman"/>
          <w:color w:val="auto"/>
          <w:sz w:val="21"/>
          <w:szCs w:val="21"/>
          <w:lang w:val="pt-BR" w:eastAsia="en-US"/>
        </w:rPr>
        <w:t>no âmbito da CONTRATANTE</w:t>
      </w:r>
      <w:r>
        <w:rPr>
          <w:rFonts w:hint="default" w:ascii="Arial" w:hAnsi="Arial" w:eastAsia="Times New Roman"/>
          <w:color w:val="auto"/>
          <w:sz w:val="21"/>
          <w:szCs w:val="21"/>
          <w:lang w:val="pt-PT" w:eastAsia="en-US"/>
        </w:rPr>
        <w:t>.</w:t>
      </w:r>
    </w:p>
    <w:p>
      <w:pPr>
        <w:pStyle w:val="47"/>
        <w:widowControl/>
        <w:spacing w:before="120" w:after="120"/>
        <w:ind w:firstLine="0"/>
        <w:rPr>
          <w:rFonts w:hint="default" w:ascii="Arial" w:hAnsi="Arial" w:eastAsia="Times New Roman"/>
          <w:color w:val="auto"/>
          <w:sz w:val="21"/>
          <w:szCs w:val="21"/>
          <w:lang w:val="pt-PT" w:eastAsia="en-US"/>
        </w:rPr>
      </w:pPr>
    </w:p>
    <w:p>
      <w:pPr>
        <w:pStyle w:val="47"/>
        <w:widowControl/>
        <w:spacing w:before="120" w:after="120"/>
        <w:ind w:firstLine="0"/>
        <w:rPr>
          <w:rFonts w:hint="default" w:ascii="Arial" w:hAnsi="Arial" w:eastAsia="Times New Roman"/>
          <w:color w:val="auto"/>
          <w:sz w:val="21"/>
          <w:szCs w:val="21"/>
          <w:lang w:val="pt-PT" w:eastAsia="en-US"/>
        </w:rPr>
      </w:pPr>
    </w:p>
    <w:p>
      <w:pPr>
        <w:pStyle w:val="47"/>
        <w:widowControl/>
        <w:spacing w:before="120" w:after="120"/>
        <w:ind w:firstLine="0"/>
        <w:rPr>
          <w:rFonts w:hint="default" w:ascii="Arial" w:hAnsi="Arial" w:eastAsia="Times New Roman"/>
          <w:color w:val="auto"/>
          <w:sz w:val="21"/>
          <w:szCs w:val="21"/>
          <w:lang w:val="pt-PT" w:eastAsia="en-US"/>
        </w:rPr>
      </w:pPr>
    </w:p>
    <w:p>
      <w:pPr>
        <w:pStyle w:val="47"/>
        <w:widowControl/>
        <w:spacing w:before="120" w:after="120"/>
        <w:ind w:firstLine="0"/>
        <w:jc w:val="right"/>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BR" w:eastAsia="en-US"/>
        </w:rPr>
        <w:t>[município-UF]</w:t>
      </w:r>
      <w:r>
        <w:rPr>
          <w:rFonts w:hint="default" w:ascii="Arial" w:hAnsi="Arial" w:eastAsia="Times New Roman"/>
          <w:color w:val="auto"/>
          <w:sz w:val="21"/>
          <w:szCs w:val="21"/>
          <w:lang w:val="pt-PT" w:eastAsia="en-US"/>
        </w:rPr>
        <w:t xml:space="preserve">, </w:t>
      </w:r>
      <w:r>
        <w:rPr>
          <w:rFonts w:hint="default" w:ascii="Arial" w:hAnsi="Arial" w:eastAsia="Times New Roman"/>
          <w:color w:val="auto"/>
          <w:sz w:val="21"/>
          <w:szCs w:val="21"/>
          <w:lang w:val="pt-BR" w:eastAsia="en-US"/>
        </w:rPr>
        <w:t>.......</w:t>
      </w:r>
      <w:r>
        <w:rPr>
          <w:rFonts w:hint="default" w:ascii="Arial" w:hAnsi="Arial" w:eastAsia="Times New Roman"/>
          <w:color w:val="auto"/>
          <w:sz w:val="21"/>
          <w:szCs w:val="21"/>
          <w:lang w:val="pt-PT" w:eastAsia="en-US"/>
        </w:rPr>
        <w:tab/>
      </w:r>
      <w:r>
        <w:rPr>
          <w:rFonts w:hint="default" w:ascii="Arial" w:hAnsi="Arial" w:eastAsia="Times New Roman"/>
          <w:color w:val="auto"/>
          <w:sz w:val="21"/>
          <w:szCs w:val="21"/>
          <w:lang w:val="pt-PT" w:eastAsia="en-US"/>
        </w:rPr>
        <w:t>de</w:t>
      </w:r>
      <w:r>
        <w:rPr>
          <w:rFonts w:hint="default" w:ascii="Arial" w:hAnsi="Arial" w:eastAsia="Times New Roman"/>
          <w:color w:val="auto"/>
          <w:sz w:val="21"/>
          <w:szCs w:val="21"/>
          <w:lang w:val="pt-BR" w:eastAsia="en-US"/>
        </w:rPr>
        <w:t xml:space="preserve"> ...........</w:t>
      </w:r>
      <w:r>
        <w:rPr>
          <w:rFonts w:hint="default" w:ascii="Arial" w:hAnsi="Arial" w:eastAsia="Times New Roman"/>
          <w:color w:val="auto"/>
          <w:sz w:val="21"/>
          <w:szCs w:val="21"/>
          <w:lang w:val="pt-PT" w:eastAsia="en-US"/>
        </w:rPr>
        <w:t xml:space="preserve"> </w:t>
      </w:r>
      <w:r>
        <w:rPr>
          <w:rFonts w:hint="default" w:ascii="Arial" w:hAnsi="Arial" w:eastAsia="Times New Roman"/>
          <w:color w:val="auto"/>
          <w:sz w:val="21"/>
          <w:szCs w:val="21"/>
          <w:lang w:val="pt-PT" w:eastAsia="en-US"/>
        </w:rPr>
        <w:tab/>
      </w:r>
      <w:r>
        <w:rPr>
          <w:rFonts w:hint="default" w:ascii="Arial" w:hAnsi="Arial" w:eastAsia="Times New Roman"/>
          <w:color w:val="auto"/>
          <w:sz w:val="21"/>
          <w:szCs w:val="21"/>
          <w:lang w:val="pt-PT" w:eastAsia="en-US"/>
        </w:rPr>
        <w:t>de</w:t>
      </w:r>
      <w:r>
        <w:rPr>
          <w:rFonts w:hint="default" w:ascii="Arial" w:hAnsi="Arial" w:eastAsia="Times New Roman"/>
          <w:color w:val="auto"/>
          <w:sz w:val="21"/>
          <w:szCs w:val="21"/>
          <w:lang w:val="pt-BR" w:eastAsia="en-US"/>
        </w:rPr>
        <w:t xml:space="preserve"> </w:t>
      </w:r>
      <w:r>
        <w:rPr>
          <w:rFonts w:hint="default" w:ascii="Arial" w:hAnsi="Arial" w:eastAsia="Times New Roman"/>
          <w:color w:val="auto"/>
          <w:sz w:val="21"/>
          <w:szCs w:val="21"/>
          <w:lang w:val="pt-PT" w:eastAsia="en-US"/>
        </w:rPr>
        <w:t xml:space="preserve"> 20</w:t>
      </w:r>
      <w:r>
        <w:rPr>
          <w:rFonts w:hint="default" w:ascii="Arial" w:hAnsi="Arial" w:eastAsia="Times New Roman"/>
          <w:color w:val="auto"/>
          <w:sz w:val="21"/>
          <w:szCs w:val="21"/>
          <w:lang w:val="pt-BR" w:eastAsia="en-US"/>
        </w:rPr>
        <w:t>.........</w:t>
      </w:r>
      <w:r>
        <w:rPr>
          <w:rFonts w:hint="default" w:ascii="Arial" w:hAnsi="Arial" w:eastAsia="Times New Roman"/>
          <w:color w:val="auto"/>
          <w:sz w:val="21"/>
          <w:szCs w:val="21"/>
          <w:lang w:val="pt-PT" w:eastAsia="en-US"/>
        </w:rPr>
        <w:t>.</w:t>
      </w:r>
    </w:p>
    <w:p>
      <w:pPr>
        <w:pStyle w:val="47"/>
        <w:widowControl/>
        <w:spacing w:before="120" w:after="120"/>
        <w:ind w:firstLine="0"/>
        <w:rPr>
          <w:rFonts w:hint="default" w:ascii="Arial" w:hAnsi="Arial" w:eastAsia="Times New Roman"/>
          <w:color w:val="auto"/>
          <w:sz w:val="21"/>
          <w:szCs w:val="21"/>
          <w:lang w:val="pt-PT" w:eastAsia="en-US"/>
        </w:rPr>
      </w:pPr>
    </w:p>
    <w:p>
      <w:pPr>
        <w:pStyle w:val="47"/>
        <w:widowControl/>
        <w:spacing w:before="120" w:after="120"/>
        <w:ind w:firstLine="0"/>
        <w:rPr>
          <w:rFonts w:hint="default" w:ascii="Arial" w:hAnsi="Arial" w:eastAsia="Times New Roman"/>
          <w:color w:val="auto"/>
          <w:sz w:val="21"/>
          <w:szCs w:val="21"/>
          <w:lang w:val="pt-PT" w:eastAsia="en-US"/>
        </w:rPr>
      </w:pPr>
    </w:p>
    <w:p>
      <w:pPr>
        <w:spacing w:after="120"/>
        <w:jc w:val="center"/>
        <w:rPr>
          <w:rFonts w:cs="Arial"/>
          <w:b/>
          <w:color w:val="auto"/>
          <w:sz w:val="21"/>
          <w:szCs w:val="21"/>
        </w:rPr>
      </w:pPr>
      <w:r>
        <w:rPr>
          <w:rFonts w:cs="Arial"/>
          <w:b/>
          <w:color w:val="auto"/>
          <w:sz w:val="21"/>
          <w:szCs w:val="21"/>
        </w:rPr>
        <w:t>[nome do signatário]</w:t>
      </w:r>
    </w:p>
    <w:p>
      <w:pPr>
        <w:spacing w:after="120"/>
        <w:jc w:val="center"/>
        <w:rPr>
          <w:rFonts w:hint="default" w:ascii="Arial" w:hAnsi="Arial" w:eastAsia="Times New Roman"/>
          <w:color w:val="auto"/>
          <w:sz w:val="21"/>
          <w:szCs w:val="21"/>
          <w:lang w:val="pt-PT" w:eastAsia="en-US"/>
        </w:rPr>
      </w:pPr>
      <w:r>
        <w:rPr>
          <w:rFonts w:cs="Arial"/>
          <w:bCs/>
          <w:color w:val="auto"/>
          <w:sz w:val="21"/>
          <w:szCs w:val="21"/>
        </w:rPr>
        <w:t>Representante L</w:t>
      </w:r>
      <w:r>
        <w:rPr>
          <w:rFonts w:cs="Arial"/>
          <w:color w:val="auto"/>
          <w:sz w:val="21"/>
          <w:szCs w:val="21"/>
        </w:rPr>
        <w:t>egal da CONTRATADA</w:t>
      </w:r>
    </w:p>
    <w:p>
      <w:pPr>
        <w:pStyle w:val="47"/>
        <w:widowControl/>
        <w:spacing w:before="120" w:after="120"/>
        <w:ind w:firstLine="0"/>
        <w:rPr>
          <w:rFonts w:hint="default" w:ascii="Arial" w:hAnsi="Arial" w:eastAsia="Times New Roman"/>
          <w:color w:val="auto"/>
          <w:sz w:val="21"/>
          <w:szCs w:val="21"/>
          <w:lang w:val="pt-PT" w:eastAsia="en-US"/>
        </w:rPr>
      </w:pPr>
    </w:p>
    <w:p>
      <w:pPr>
        <w:pStyle w:val="47"/>
        <w:widowControl/>
        <w:spacing w:before="120" w:after="120"/>
        <w:ind w:firstLine="0"/>
        <w:rPr>
          <w:rFonts w:hint="default" w:ascii="Arial" w:hAnsi="Arial" w:eastAsia="Times New Roman"/>
          <w:color w:val="auto"/>
          <w:sz w:val="21"/>
          <w:szCs w:val="21"/>
          <w:lang w:val="pt-PT" w:eastAsia="en-US"/>
        </w:rPr>
      </w:pPr>
      <w:r>
        <w:rPr>
          <w:rFonts w:hint="default" w:ascii="Arial" w:hAnsi="Arial" w:eastAsia="Times New Roman"/>
          <w:color w:val="auto"/>
          <w:sz w:val="21"/>
          <w:szCs w:val="21"/>
          <w:lang w:val="pt-PT" w:eastAsia="en-US"/>
        </w:rPr>
        <w:t>Funcionários</w:t>
      </w:r>
    </w:p>
    <w:p>
      <w:pPr>
        <w:pStyle w:val="47"/>
        <w:widowControl/>
        <w:spacing w:before="120" w:after="120"/>
        <w:ind w:firstLine="0"/>
        <w:rPr>
          <w:rFonts w:hint="default" w:ascii="Arial" w:hAnsi="Arial" w:eastAsia="Times New Roman"/>
          <w:color w:val="auto"/>
          <w:sz w:val="21"/>
          <w:szCs w:val="21"/>
          <w:lang w:val="pt-PT" w:eastAsia="en-US"/>
        </w:rPr>
      </w:pPr>
    </w:p>
    <w:p>
      <w:pPr>
        <w:pStyle w:val="47"/>
        <w:widowControl/>
        <w:spacing w:before="120" w:after="120"/>
        <w:ind w:firstLine="0"/>
        <w:rPr>
          <w:rFonts w:hint="default" w:ascii="Arial" w:hAnsi="Arial" w:eastAsia="Times New Roman"/>
          <w:color w:val="auto"/>
          <w:sz w:val="21"/>
          <w:szCs w:val="21"/>
          <w:lang w:val="pt-BR" w:eastAsia="en-US"/>
        </w:rPr>
      </w:pPr>
      <w:r>
        <w:rPr>
          <w:rFonts w:hint="default" w:ascii="Arial" w:hAnsi="Arial" w:eastAsia="Times New Roman"/>
          <w:color w:val="auto"/>
          <w:sz w:val="21"/>
          <w:szCs w:val="21"/>
          <w:lang w:val="pt-PT" w:eastAsia="en-US"/>
        </w:rPr>
        <w:t xml:space="preserve">NOME: </w:t>
      </w:r>
      <w:r>
        <w:rPr>
          <w:rFonts w:hint="default" w:ascii="Arial" w:hAnsi="Arial" w:eastAsia="Times New Roman"/>
          <w:color w:val="auto"/>
          <w:sz w:val="21"/>
          <w:szCs w:val="21"/>
          <w:lang w:val="pt-BR" w:eastAsia="en-US"/>
        </w:rPr>
        <w:t>...................................</w:t>
      </w:r>
    </w:p>
    <w:p>
      <w:pPr>
        <w:pStyle w:val="47"/>
        <w:widowControl/>
        <w:spacing w:before="120" w:after="120"/>
        <w:ind w:firstLine="0"/>
        <w:rPr>
          <w:rFonts w:hint="default" w:ascii="Arial" w:hAnsi="Arial" w:eastAsia="Times New Roman"/>
          <w:color w:val="auto"/>
          <w:sz w:val="21"/>
          <w:szCs w:val="21"/>
          <w:lang w:val="pt-BR" w:eastAsia="en-US"/>
        </w:rPr>
      </w:pPr>
      <w:r>
        <w:rPr>
          <w:rFonts w:hint="default" w:ascii="Arial" w:hAnsi="Arial" w:eastAsia="Times New Roman"/>
          <w:color w:val="auto"/>
          <w:sz w:val="21"/>
          <w:szCs w:val="21"/>
          <w:lang w:val="pt-PT" w:eastAsia="en-US"/>
        </w:rPr>
        <w:t>Matrícula:</w:t>
      </w:r>
      <w:r>
        <w:rPr>
          <w:rFonts w:hint="default" w:ascii="Arial" w:hAnsi="Arial" w:eastAsia="Times New Roman"/>
          <w:color w:val="auto"/>
          <w:sz w:val="21"/>
          <w:szCs w:val="21"/>
          <w:lang w:val="pt-BR" w:eastAsia="en-US"/>
        </w:rPr>
        <w:t>................................</w:t>
      </w:r>
    </w:p>
    <w:p>
      <w:pPr>
        <w:pStyle w:val="47"/>
        <w:widowControl/>
        <w:spacing w:before="120" w:after="120"/>
        <w:ind w:firstLine="0"/>
        <w:rPr>
          <w:rFonts w:hint="default" w:ascii="Arial" w:hAnsi="Arial" w:eastAsia="Times New Roman"/>
          <w:color w:val="auto"/>
          <w:sz w:val="21"/>
          <w:szCs w:val="21"/>
          <w:lang w:val="pt-PT" w:eastAsia="en-US"/>
        </w:rPr>
      </w:pPr>
    </w:p>
    <w:p>
      <w:pPr>
        <w:pStyle w:val="47"/>
        <w:widowControl/>
        <w:spacing w:before="120" w:after="120"/>
        <w:ind w:firstLine="0"/>
        <w:rPr>
          <w:rFonts w:hint="default" w:ascii="Arial" w:hAnsi="Arial" w:eastAsia="Times New Roman"/>
          <w:color w:val="auto"/>
          <w:sz w:val="21"/>
          <w:szCs w:val="21"/>
          <w:lang w:val="pt-BR" w:eastAsia="en-US"/>
        </w:rPr>
      </w:pPr>
      <w:r>
        <w:rPr>
          <w:rFonts w:hint="default" w:ascii="Arial" w:hAnsi="Arial" w:eastAsia="Times New Roman"/>
          <w:color w:val="auto"/>
          <w:sz w:val="21"/>
          <w:szCs w:val="21"/>
          <w:lang w:val="pt-PT" w:eastAsia="en-US"/>
        </w:rPr>
        <w:t>NOME:</w:t>
      </w:r>
      <w:r>
        <w:rPr>
          <w:rFonts w:hint="default" w:ascii="Arial" w:hAnsi="Arial" w:eastAsia="Times New Roman"/>
          <w:color w:val="auto"/>
          <w:sz w:val="21"/>
          <w:szCs w:val="21"/>
          <w:lang w:val="pt-BR" w:eastAsia="en-US"/>
        </w:rPr>
        <w:t xml:space="preserve"> ..................................</w:t>
      </w:r>
    </w:p>
    <w:p>
      <w:pPr>
        <w:pStyle w:val="47"/>
        <w:widowControl/>
        <w:spacing w:before="120" w:after="120"/>
        <w:ind w:firstLine="0"/>
        <w:rPr>
          <w:rFonts w:ascii="Arial" w:hAnsi="Arial" w:eastAsia="Times New Roman" w:cs="Arial"/>
          <w:color w:val="auto"/>
          <w:sz w:val="21"/>
          <w:szCs w:val="21"/>
          <w:lang w:eastAsia="pt-BR" w:bidi="ar-SA"/>
        </w:rPr>
      </w:pPr>
      <w:r>
        <w:rPr>
          <w:rFonts w:hint="default" w:ascii="Arial" w:hAnsi="Arial" w:eastAsia="Times New Roman"/>
          <w:color w:val="auto"/>
          <w:sz w:val="21"/>
          <w:szCs w:val="21"/>
          <w:lang w:val="pt-PT" w:eastAsia="en-US"/>
        </w:rPr>
        <w:t>Matrícula:</w:t>
      </w:r>
      <w:r>
        <w:rPr>
          <w:rFonts w:hint="default" w:ascii="Arial" w:hAnsi="Arial" w:eastAsia="Times New Roman"/>
          <w:color w:val="auto"/>
          <w:sz w:val="21"/>
          <w:szCs w:val="21"/>
          <w:lang w:val="pt-BR" w:eastAsia="en-US"/>
        </w:rPr>
        <w:t>...............................</w:t>
      </w:r>
      <w:r>
        <w:rPr>
          <w:rFonts w:ascii="Arial" w:hAnsi="Arial" w:eastAsia="Times New Roman" w:cs="Arial"/>
          <w:color w:val="auto"/>
          <w:sz w:val="21"/>
          <w:szCs w:val="21"/>
          <w:lang w:val="pt-PT" w:eastAsia="en-US" w:bidi="ar-SA"/>
        </w:rPr>
        <w:t xml:space="preserve"> </w:t>
      </w:r>
    </w:p>
    <w:p>
      <w:pPr>
        <w:spacing w:after="120" w:line="360" w:lineRule="auto"/>
        <w:ind w:right="-15"/>
        <w:jc w:val="both"/>
        <w:rPr>
          <w:rFonts w:cs="Arial"/>
          <w:color w:val="auto"/>
          <w:sz w:val="21"/>
          <w:szCs w:val="21"/>
        </w:rPr>
      </w:pPr>
    </w:p>
    <w:sectPr>
      <w:headerReference r:id="rId3" w:type="default"/>
      <w:footerReference r:id="rId4" w:type="default"/>
      <w:pgSz w:w="11906" w:h="16838"/>
      <w:pgMar w:top="1418" w:right="1134" w:bottom="1418"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MS Gothic">
    <w:panose1 w:val="020B0609070205080204"/>
    <w:charset w:val="80"/>
    <w:family w:val="auto"/>
    <w:pitch w:val="default"/>
    <w:sig w:usb0="E00002FF" w:usb1="6AC7FDFB" w:usb2="00000012" w:usb3="00000000" w:csb0="4002009F" w:csb1="DFD70000"/>
  </w:font>
  <w:font w:name="Ecofont_Spranq_eco_Sans">
    <w:altName w:val="DejaVu Sans"/>
    <w:panose1 w:val="00000000000000000000"/>
    <w:charset w:val="00"/>
    <w:family w:val="swiss"/>
    <w:pitch w:val="default"/>
    <w:sig w:usb0="00000000" w:usb1="00000000" w:usb2="00000000" w:usb3="00000000" w:csb0="00000001" w:csb1="00000000"/>
  </w:font>
  <w:font w:name="Arial Unicode MS">
    <w:panose1 w:val="020B0604020202020204"/>
    <w:charset w:val="86"/>
    <w:family w:val="roman"/>
    <w:pitch w:val="default"/>
    <w:sig w:usb0="FFFFFFFF" w:usb1="E9FFFFFF" w:usb2="0000003F" w:usb3="00000000" w:csb0="603F01FF" w:csb1="FFFF0000"/>
  </w:font>
  <w:font w:name="Mangal">
    <w:panose1 w:val="02040503050203030202"/>
    <w:charset w:val="00"/>
    <w:family w:val="roman"/>
    <w:pitch w:val="default"/>
    <w:sig w:usb0="00008003" w:usb1="00000000" w:usb2="00000000" w:usb3="00000000" w:csb0="00000001"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Segoe Print"/>
    <w:panose1 w:val="00000000000000000000"/>
    <w:charset w:val="00"/>
    <w:family w:val="auto"/>
    <w:pitch w:val="default"/>
    <w:sig w:usb0="00000000" w:usb1="00000000" w:usb2="00000000" w:usb3="00000000" w:csb0="00000000" w:csb1="00000000"/>
  </w:font>
  <w:font w:name="Carlito">
    <w:panose1 w:val="020F0502020204030204"/>
    <w:charset w:val="00"/>
    <w:family w:val="swiss"/>
    <w:pitch w:val="default"/>
    <w:sig w:usb0="E10002FF" w:usb1="5000ECFF" w:usb2="00000009" w:usb3="00000000" w:csb0="2000019F" w:csb1="00000000"/>
  </w:font>
  <w:font w:name="DejaVu Sans">
    <w:panose1 w:val="020B0603030804020204"/>
    <w:charset w:val="00"/>
    <w:family w:val="auto"/>
    <w:pitch w:val="default"/>
    <w:sig w:usb0="E7006EFF" w:usb1="D200FDFF" w:usb2="0A246029" w:usb3="0400200C" w:csb0="600001FF" w:csb1="FFFF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Bdr>
        <w:bottom w:val="single" w:color="00000A" w:sz="6" w:space="1"/>
      </w:pBdr>
      <w:spacing w:after="0" w:line="240" w:lineRule="auto"/>
      <w:rPr>
        <w:rFonts w:cs="Arial"/>
        <w:sz w:val="12"/>
        <w:szCs w:val="12"/>
      </w:rPr>
    </w:pPr>
  </w:p>
  <w:p>
    <w:pPr>
      <w:pStyle w:val="44"/>
      <w:spacing w:after="0" w:line="240" w:lineRule="auto"/>
      <w:jc w:val="both"/>
    </w:pPr>
    <w:r>
      <w:rPr>
        <w:rFonts w:ascii="Carlito" w:hAnsi="Carlito" w:cs="Carlito"/>
        <w:b/>
        <w:sz w:val="16"/>
        <w:szCs w:val="16"/>
        <w:shd w:val="clear" w:color="auto" w:fill="FFFFFF"/>
      </w:rPr>
      <w:t>Diretoria de Compras, Contratos e Licitações</w:t>
    </w:r>
  </w:p>
  <w:p>
    <w:pPr>
      <w:pStyle w:val="44"/>
      <w:spacing w:after="0" w:line="240" w:lineRule="auto"/>
      <w:jc w:val="both"/>
    </w:pPr>
    <w:r>
      <w:rPr>
        <w:rFonts w:ascii="Carlito" w:hAnsi="Carlito" w:cs="Carlito"/>
        <w:sz w:val="16"/>
        <w:szCs w:val="16"/>
        <w:shd w:val="clear" w:color="auto" w:fill="FFFFFF"/>
      </w:rPr>
      <w:t>Av. Almirante Barroso, 1077, Centro, João Pessoa/PB, CEP: 58.013-120</w:t>
    </w:r>
  </w:p>
  <w:p>
    <w:pPr>
      <w:pStyle w:val="44"/>
      <w:spacing w:after="0" w:line="240" w:lineRule="auto"/>
      <w:jc w:val="both"/>
    </w:pPr>
    <w:r>
      <w:rPr>
        <w:rFonts w:ascii="Carlito" w:hAnsi="Carlito" w:cs="Carlito"/>
        <w:sz w:val="16"/>
        <w:szCs w:val="16"/>
        <w:shd w:val="clear" w:color="auto" w:fill="FFFFFF"/>
      </w:rPr>
      <w:t>(83) 3612-9161 -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r>
      <w:drawing>
        <wp:anchor distT="0" distB="35560" distL="0" distR="0" simplePos="0" relativeHeight="251659264" behindDoc="1" locked="0" layoutInCell="1" allowOverlap="1">
          <wp:simplePos x="0" y="0"/>
          <wp:positionH relativeFrom="column">
            <wp:posOffset>2477770</wp:posOffset>
          </wp:positionH>
          <wp:positionV relativeFrom="paragraph">
            <wp:posOffset>-245745</wp:posOffset>
          </wp:positionV>
          <wp:extent cx="704215" cy="724535"/>
          <wp:effectExtent l="0" t="0" r="635"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215" cy="724535"/>
                  </a:xfrm>
                  <a:prstGeom prst="rect">
                    <a:avLst/>
                  </a:prstGeom>
                </pic:spPr>
              </pic:pic>
            </a:graphicData>
          </a:graphic>
        </wp:anchor>
      </w:drawing>
    </w:r>
  </w:p>
  <w:p>
    <w:pPr>
      <w:keepNext/>
      <w:overflowPunct w:val="0"/>
      <w:jc w:val="center"/>
      <w:rPr>
        <w:rFonts w:cs="Arial"/>
        <w:bCs/>
        <w:sz w:val="21"/>
        <w:szCs w:val="21"/>
      </w:rPr>
    </w:pPr>
  </w:p>
  <w:p>
    <w:pPr>
      <w:keepNext/>
      <w:overflowPunct w:val="0"/>
      <w:jc w:val="center"/>
      <w:rPr>
        <w:rFonts w:cs="Arial"/>
        <w:bCs/>
        <w:sz w:val="21"/>
        <w:szCs w:val="21"/>
      </w:rPr>
    </w:pPr>
  </w:p>
  <w:p>
    <w:pPr>
      <w:keepNext/>
      <w:overflowPunct w:val="0"/>
      <w:jc w:val="center"/>
      <w:rPr>
        <w:rFonts w:cs="Arial"/>
        <w:sz w:val="21"/>
        <w:szCs w:val="21"/>
      </w:rPr>
    </w:pPr>
    <w:r>
      <w:rPr>
        <w:rFonts w:cs="Arial"/>
        <w:bCs/>
        <w:sz w:val="21"/>
        <w:szCs w:val="21"/>
      </w:rPr>
      <w:t>MINISTÉRIO DA EDUCAÇÃO</w:t>
    </w:r>
  </w:p>
  <w:p>
    <w:pPr>
      <w:keepNext/>
      <w:overflowPunct w:val="0"/>
      <w:jc w:val="center"/>
      <w:rPr>
        <w:rFonts w:cs="Arial"/>
        <w:sz w:val="21"/>
        <w:szCs w:val="21"/>
      </w:rPr>
    </w:pPr>
    <w:r>
      <w:rPr>
        <w:rFonts w:cs="Arial"/>
        <w:bCs/>
        <w:sz w:val="21"/>
        <w:szCs w:val="21"/>
      </w:rPr>
      <w:t>Secretaria de Educação Profissional e Tecnológica</w:t>
    </w:r>
  </w:p>
  <w:p>
    <w:pPr>
      <w:keepNext/>
      <w:overflowPunct w:val="0"/>
      <w:jc w:val="center"/>
      <w:rPr>
        <w:rFonts w:cs="Arial"/>
        <w:sz w:val="21"/>
        <w:szCs w:val="21"/>
      </w:rPr>
    </w:pPr>
    <w:r>
      <w:rPr>
        <w:rFonts w:cs="Arial"/>
        <w:bCs/>
        <w:sz w:val="21"/>
        <w:szCs w:val="21"/>
      </w:rPr>
      <w:t>Instituto Federal de Educação, Ciência e Tecnologia da Paraíba</w:t>
    </w:r>
  </w:p>
  <w:p>
    <w:pPr>
      <w:keepNext/>
      <w:tabs>
        <w:tab w:val="left" w:pos="4735"/>
      </w:tabs>
      <w:overflowPunct w:val="0"/>
      <w:jc w:val="center"/>
      <w:rPr>
        <w:rFonts w:cs="Arial"/>
        <w:sz w:val="21"/>
        <w:szCs w:val="21"/>
      </w:rPr>
    </w:pPr>
    <w:r>
      <w:rPr>
        <w:rFonts w:cs="Arial"/>
        <w:bCs/>
        <w:sz w:val="21"/>
        <w:szCs w:val="21"/>
      </w:rPr>
      <w:t>Pró-Reitoria de Administração e Finanças</w:t>
    </w:r>
  </w:p>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C08B1D"/>
    <w:multiLevelType w:val="singleLevel"/>
    <w:tmpl w:val="85C08B1D"/>
    <w:lvl w:ilvl="0" w:tentative="0">
      <w:start w:val="1"/>
      <w:numFmt w:val="upperRoman"/>
      <w:suff w:val="space"/>
      <w:lvlText w:val="%1."/>
      <w:lvlJc w:val="left"/>
    </w:lvl>
  </w:abstractNum>
  <w:abstractNum w:abstractNumId="1">
    <w:nsid w:val="A73BFC9B"/>
    <w:multiLevelType w:val="singleLevel"/>
    <w:tmpl w:val="A73BFC9B"/>
    <w:lvl w:ilvl="0" w:tentative="0">
      <w:start w:val="1"/>
      <w:numFmt w:val="upperRoman"/>
      <w:suff w:val="space"/>
      <w:lvlText w:val="%1."/>
      <w:lvlJc w:val="left"/>
    </w:lvl>
  </w:abstractNum>
  <w:abstractNum w:abstractNumId="2">
    <w:nsid w:val="B05082A3"/>
    <w:multiLevelType w:val="singleLevel"/>
    <w:tmpl w:val="B05082A3"/>
    <w:lvl w:ilvl="0" w:tentative="0">
      <w:start w:val="1"/>
      <w:numFmt w:val="upperRoman"/>
      <w:suff w:val="space"/>
      <w:lvlText w:val="%1."/>
      <w:lvlJc w:val="left"/>
    </w:lvl>
  </w:abstractNum>
  <w:abstractNum w:abstractNumId="3">
    <w:nsid w:val="FFFFFF80"/>
    <w:multiLevelType w:val="singleLevel"/>
    <w:tmpl w:val="FFFFFF80"/>
    <w:lvl w:ilvl="0" w:tentative="0">
      <w:start w:val="1"/>
      <w:numFmt w:val="bullet"/>
      <w:pStyle w:val="6"/>
      <w:lvlText w:val=""/>
      <w:lvlJc w:val="left"/>
      <w:pPr>
        <w:tabs>
          <w:tab w:val="left" w:pos="1492"/>
        </w:tabs>
        <w:ind w:left="1492" w:hanging="360"/>
      </w:pPr>
      <w:rPr>
        <w:rFonts w:hint="default" w:ascii="Symbol" w:hAnsi="Symbol"/>
      </w:rPr>
    </w:lvl>
  </w:abstractNum>
  <w:abstractNum w:abstractNumId="4">
    <w:nsid w:val="10A4D765"/>
    <w:multiLevelType w:val="singleLevel"/>
    <w:tmpl w:val="10A4D765"/>
    <w:lvl w:ilvl="0" w:tentative="0">
      <w:start w:val="1"/>
      <w:numFmt w:val="upperRoman"/>
      <w:suff w:val="space"/>
      <w:lvlText w:val="%1."/>
      <w:lvlJc w:val="left"/>
    </w:lvl>
  </w:abstractNum>
  <w:abstractNum w:abstractNumId="5">
    <w:nsid w:val="152624D3"/>
    <w:multiLevelType w:val="singleLevel"/>
    <w:tmpl w:val="152624D3"/>
    <w:lvl w:ilvl="0" w:tentative="0">
      <w:start w:val="1"/>
      <w:numFmt w:val="upperRoman"/>
      <w:suff w:val="space"/>
      <w:lvlText w:val="%1."/>
      <w:lvlJc w:val="left"/>
    </w:lvl>
  </w:abstractNum>
  <w:abstractNum w:abstractNumId="6">
    <w:nsid w:val="61DD361E"/>
    <w:multiLevelType w:val="multilevel"/>
    <w:tmpl w:val="61DD361E"/>
    <w:lvl w:ilvl="0" w:tentative="0">
      <w:start w:val="1"/>
      <w:numFmt w:val="decimal"/>
      <w:pStyle w:val="34"/>
      <w:lvlText w:val="%1."/>
      <w:lvlJc w:val="left"/>
      <w:pPr>
        <w:ind w:left="360" w:hanging="360"/>
      </w:pPr>
      <w:rPr>
        <w:rFonts w:hint="default"/>
        <w:b/>
        <w:i w:val="0"/>
      </w:rPr>
    </w:lvl>
    <w:lvl w:ilvl="1" w:tentative="0">
      <w:start w:val="1"/>
      <w:numFmt w:val="decimal"/>
      <w:suff w:val="space"/>
      <w:lvlText w:val="%1.%2."/>
      <w:lvlJc w:val="left"/>
      <w:pPr>
        <w:ind w:left="0" w:firstLine="0"/>
      </w:pPr>
      <w:rPr>
        <w:rFonts w:hint="default"/>
        <w:b w:val="0"/>
        <w:i w:val="0"/>
        <w:color w:val="auto"/>
      </w:rPr>
    </w:lvl>
    <w:lvl w:ilvl="2" w:tentative="0">
      <w:start w:val="1"/>
      <w:numFmt w:val="decimal"/>
      <w:suff w:val="space"/>
      <w:lvlText w:val="%1.%2.%3."/>
      <w:lvlJc w:val="left"/>
      <w:pPr>
        <w:ind w:left="1135" w:firstLine="0"/>
      </w:pPr>
      <w:rPr>
        <w:rFonts w:hint="default"/>
        <w:b w:val="0"/>
        <w:i w:val="0"/>
      </w:rPr>
    </w:lvl>
    <w:lvl w:ilvl="3" w:tentative="0">
      <w:start w:val="1"/>
      <w:numFmt w:val="decimal"/>
      <w:suff w:val="space"/>
      <w:lvlText w:val="%1.%2.%3.%4."/>
      <w:lvlJc w:val="left"/>
      <w:pPr>
        <w:ind w:left="851" w:firstLine="0"/>
      </w:pPr>
      <w:rPr>
        <w:rFonts w:hint="default"/>
        <w:b/>
        <w:i w:val="0"/>
      </w:rPr>
    </w:lvl>
    <w:lvl w:ilvl="4" w:tentative="0">
      <w:start w:val="1"/>
      <w:numFmt w:val="decimal"/>
      <w:suff w:val="space"/>
      <w:lvlText w:val="%1.%2.%3.%4.%5."/>
      <w:lvlJc w:val="left"/>
      <w:pPr>
        <w:ind w:left="1134" w:firstLine="0"/>
      </w:pPr>
      <w:rPr>
        <w:rFonts w:hint="default"/>
        <w:b/>
        <w:i w:val="0"/>
      </w:rPr>
    </w:lvl>
    <w:lvl w:ilvl="5" w:tentative="0">
      <w:start w:val="1"/>
      <w:numFmt w:val="decimal"/>
      <w:lvlText w:val="%1.%2.%3.%4.%5.%6."/>
      <w:lvlJc w:val="left"/>
      <w:pPr>
        <w:tabs>
          <w:tab w:val="left" w:pos="2880"/>
        </w:tabs>
        <w:ind w:left="2736" w:hanging="936"/>
      </w:pPr>
      <w:rPr>
        <w:rFonts w:hint="default"/>
      </w:rPr>
    </w:lvl>
    <w:lvl w:ilvl="6" w:tentative="0">
      <w:start w:val="1"/>
      <w:numFmt w:val="decimal"/>
      <w:lvlText w:val="%1.%2.%3.%4.%5.%6.%7."/>
      <w:lvlJc w:val="left"/>
      <w:pPr>
        <w:tabs>
          <w:tab w:val="left" w:pos="3600"/>
        </w:tabs>
        <w:ind w:left="3240" w:hanging="1080"/>
      </w:pPr>
      <w:rPr>
        <w:rFonts w:hint="default"/>
      </w:rPr>
    </w:lvl>
    <w:lvl w:ilvl="7" w:tentative="0">
      <w:start w:val="1"/>
      <w:numFmt w:val="decimal"/>
      <w:lvlText w:val="%1.%2.%3.%4.%5.%6.%7.%8."/>
      <w:lvlJc w:val="left"/>
      <w:pPr>
        <w:tabs>
          <w:tab w:val="left" w:pos="3960"/>
        </w:tabs>
        <w:ind w:left="3744" w:hanging="1224"/>
      </w:pPr>
      <w:rPr>
        <w:rFonts w:hint="default"/>
      </w:rPr>
    </w:lvl>
    <w:lvl w:ilvl="8" w:tentative="0">
      <w:start w:val="1"/>
      <w:numFmt w:val="decimal"/>
      <w:lvlText w:val="%1.%2.%3.%4.%5.%6.%7.%8.%9."/>
      <w:lvlJc w:val="left"/>
      <w:pPr>
        <w:tabs>
          <w:tab w:val="left" w:pos="4680"/>
        </w:tabs>
        <w:ind w:left="4320" w:hanging="1440"/>
      </w:pPr>
      <w:rPr>
        <w:rFonts w:hint="default"/>
      </w:rPr>
    </w:lvl>
  </w:abstractNum>
  <w:num w:numId="1">
    <w:abstractNumId w:val="3"/>
  </w:num>
  <w:num w:numId="2">
    <w:abstractNumId w:val="6"/>
  </w:num>
  <w:num w:numId="3">
    <w:abstractNumId w:val="5"/>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val="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57"/>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05B7"/>
    <w:rsid w:val="000010C9"/>
    <w:rsid w:val="0000236D"/>
    <w:rsid w:val="000027C2"/>
    <w:rsid w:val="00003298"/>
    <w:rsid w:val="0000581A"/>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57E0C"/>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C6F99"/>
    <w:rsid w:val="000D2AC3"/>
    <w:rsid w:val="000D6C4C"/>
    <w:rsid w:val="000E0042"/>
    <w:rsid w:val="000E2CBE"/>
    <w:rsid w:val="000F0E57"/>
    <w:rsid w:val="000F1C1C"/>
    <w:rsid w:val="000F4088"/>
    <w:rsid w:val="000F41BC"/>
    <w:rsid w:val="000F4F96"/>
    <w:rsid w:val="000F5A07"/>
    <w:rsid w:val="00100990"/>
    <w:rsid w:val="00103F72"/>
    <w:rsid w:val="00105707"/>
    <w:rsid w:val="001103FF"/>
    <w:rsid w:val="00113EEB"/>
    <w:rsid w:val="001219B0"/>
    <w:rsid w:val="00124990"/>
    <w:rsid w:val="001304C0"/>
    <w:rsid w:val="001315F2"/>
    <w:rsid w:val="0014004B"/>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169D"/>
    <w:rsid w:val="001742AA"/>
    <w:rsid w:val="00174CAA"/>
    <w:rsid w:val="00177CD5"/>
    <w:rsid w:val="001817D2"/>
    <w:rsid w:val="00182096"/>
    <w:rsid w:val="00184086"/>
    <w:rsid w:val="00185C35"/>
    <w:rsid w:val="001904A8"/>
    <w:rsid w:val="0019314A"/>
    <w:rsid w:val="00193528"/>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E1D7A"/>
    <w:rsid w:val="001E21A2"/>
    <w:rsid w:val="001E27B9"/>
    <w:rsid w:val="001E3AAF"/>
    <w:rsid w:val="001F0A6E"/>
    <w:rsid w:val="001F1E1D"/>
    <w:rsid w:val="001F39FA"/>
    <w:rsid w:val="00202A04"/>
    <w:rsid w:val="00202CD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8AF"/>
    <w:rsid w:val="00255C24"/>
    <w:rsid w:val="00255F31"/>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2961"/>
    <w:rsid w:val="002937D4"/>
    <w:rsid w:val="00294601"/>
    <w:rsid w:val="00296F11"/>
    <w:rsid w:val="002B0C0A"/>
    <w:rsid w:val="002C4999"/>
    <w:rsid w:val="002C54C1"/>
    <w:rsid w:val="002C6DD2"/>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A06"/>
    <w:rsid w:val="00306B15"/>
    <w:rsid w:val="003079F0"/>
    <w:rsid w:val="00310B4A"/>
    <w:rsid w:val="00315903"/>
    <w:rsid w:val="003238C3"/>
    <w:rsid w:val="00324BCD"/>
    <w:rsid w:val="00324F30"/>
    <w:rsid w:val="00325023"/>
    <w:rsid w:val="00325639"/>
    <w:rsid w:val="00325FD8"/>
    <w:rsid w:val="003265B9"/>
    <w:rsid w:val="00327232"/>
    <w:rsid w:val="00331182"/>
    <w:rsid w:val="00331B8A"/>
    <w:rsid w:val="00334E6B"/>
    <w:rsid w:val="00335A16"/>
    <w:rsid w:val="00337E4C"/>
    <w:rsid w:val="00340EE0"/>
    <w:rsid w:val="00343032"/>
    <w:rsid w:val="00346A70"/>
    <w:rsid w:val="00347C56"/>
    <w:rsid w:val="0035368D"/>
    <w:rsid w:val="0035658A"/>
    <w:rsid w:val="00364141"/>
    <w:rsid w:val="00367509"/>
    <w:rsid w:val="00367EF6"/>
    <w:rsid w:val="00373F2A"/>
    <w:rsid w:val="003741B7"/>
    <w:rsid w:val="00374792"/>
    <w:rsid w:val="00375402"/>
    <w:rsid w:val="003761A8"/>
    <w:rsid w:val="003779A2"/>
    <w:rsid w:val="00380A79"/>
    <w:rsid w:val="0038139C"/>
    <w:rsid w:val="00381BEB"/>
    <w:rsid w:val="00386157"/>
    <w:rsid w:val="00386ADE"/>
    <w:rsid w:val="00387D32"/>
    <w:rsid w:val="00390847"/>
    <w:rsid w:val="00391E14"/>
    <w:rsid w:val="003959F6"/>
    <w:rsid w:val="003A73C1"/>
    <w:rsid w:val="003B791E"/>
    <w:rsid w:val="003C6069"/>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6E7"/>
    <w:rsid w:val="004417CD"/>
    <w:rsid w:val="00441EA1"/>
    <w:rsid w:val="00445798"/>
    <w:rsid w:val="0044725C"/>
    <w:rsid w:val="00447465"/>
    <w:rsid w:val="00455CBE"/>
    <w:rsid w:val="00455EB7"/>
    <w:rsid w:val="00455FD5"/>
    <w:rsid w:val="00456A3A"/>
    <w:rsid w:val="00460046"/>
    <w:rsid w:val="00460B6A"/>
    <w:rsid w:val="00460E8A"/>
    <w:rsid w:val="004615EA"/>
    <w:rsid w:val="0046230A"/>
    <w:rsid w:val="00462C95"/>
    <w:rsid w:val="0046308F"/>
    <w:rsid w:val="0046486A"/>
    <w:rsid w:val="004773FC"/>
    <w:rsid w:val="00480328"/>
    <w:rsid w:val="00480C03"/>
    <w:rsid w:val="004834FC"/>
    <w:rsid w:val="00483B15"/>
    <w:rsid w:val="00483FB9"/>
    <w:rsid w:val="00494AE7"/>
    <w:rsid w:val="004A1E7A"/>
    <w:rsid w:val="004A3DAE"/>
    <w:rsid w:val="004B05B0"/>
    <w:rsid w:val="004B0CAC"/>
    <w:rsid w:val="004B19B5"/>
    <w:rsid w:val="004B1D7D"/>
    <w:rsid w:val="004B260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5C"/>
    <w:rsid w:val="00512D53"/>
    <w:rsid w:val="00514883"/>
    <w:rsid w:val="00515818"/>
    <w:rsid w:val="00517D9B"/>
    <w:rsid w:val="00521070"/>
    <w:rsid w:val="0053132E"/>
    <w:rsid w:val="00535014"/>
    <w:rsid w:val="005377C5"/>
    <w:rsid w:val="0054481A"/>
    <w:rsid w:val="00553791"/>
    <w:rsid w:val="00554CF4"/>
    <w:rsid w:val="00561C04"/>
    <w:rsid w:val="0056213B"/>
    <w:rsid w:val="00562F82"/>
    <w:rsid w:val="005633BD"/>
    <w:rsid w:val="00564913"/>
    <w:rsid w:val="0056763F"/>
    <w:rsid w:val="00573C5A"/>
    <w:rsid w:val="0057623B"/>
    <w:rsid w:val="005800D8"/>
    <w:rsid w:val="005846C9"/>
    <w:rsid w:val="005873FC"/>
    <w:rsid w:val="005876CD"/>
    <w:rsid w:val="005903E5"/>
    <w:rsid w:val="00590EAF"/>
    <w:rsid w:val="0059428F"/>
    <w:rsid w:val="00595DA6"/>
    <w:rsid w:val="005A6A91"/>
    <w:rsid w:val="005A7827"/>
    <w:rsid w:val="005B0066"/>
    <w:rsid w:val="005B26A7"/>
    <w:rsid w:val="005C3930"/>
    <w:rsid w:val="005C76D8"/>
    <w:rsid w:val="005C7821"/>
    <w:rsid w:val="005D207E"/>
    <w:rsid w:val="005D23DB"/>
    <w:rsid w:val="005E1321"/>
    <w:rsid w:val="005E1EDA"/>
    <w:rsid w:val="005E2DD4"/>
    <w:rsid w:val="005E62AD"/>
    <w:rsid w:val="005E6723"/>
    <w:rsid w:val="005E6D43"/>
    <w:rsid w:val="005F6F64"/>
    <w:rsid w:val="005F7B0A"/>
    <w:rsid w:val="006026EE"/>
    <w:rsid w:val="00602B88"/>
    <w:rsid w:val="006030A2"/>
    <w:rsid w:val="00605C11"/>
    <w:rsid w:val="00606440"/>
    <w:rsid w:val="006078C2"/>
    <w:rsid w:val="006161E4"/>
    <w:rsid w:val="006171A9"/>
    <w:rsid w:val="00623436"/>
    <w:rsid w:val="006261CA"/>
    <w:rsid w:val="0062722C"/>
    <w:rsid w:val="006328B1"/>
    <w:rsid w:val="00640F39"/>
    <w:rsid w:val="006463F8"/>
    <w:rsid w:val="00655AAF"/>
    <w:rsid w:val="00656A30"/>
    <w:rsid w:val="00666573"/>
    <w:rsid w:val="006673E7"/>
    <w:rsid w:val="00674964"/>
    <w:rsid w:val="00680B7E"/>
    <w:rsid w:val="00683B94"/>
    <w:rsid w:val="00683DFF"/>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55D1"/>
    <w:rsid w:val="006C6198"/>
    <w:rsid w:val="006D27E3"/>
    <w:rsid w:val="006D4135"/>
    <w:rsid w:val="006D4AB0"/>
    <w:rsid w:val="006D62AC"/>
    <w:rsid w:val="006E09F2"/>
    <w:rsid w:val="006E3CA5"/>
    <w:rsid w:val="006E721C"/>
    <w:rsid w:val="006F19F0"/>
    <w:rsid w:val="006F3E0A"/>
    <w:rsid w:val="006F3EE2"/>
    <w:rsid w:val="006F4E4B"/>
    <w:rsid w:val="006F5BFB"/>
    <w:rsid w:val="006F6527"/>
    <w:rsid w:val="0070059F"/>
    <w:rsid w:val="00700CBD"/>
    <w:rsid w:val="007028C7"/>
    <w:rsid w:val="00704462"/>
    <w:rsid w:val="007064DB"/>
    <w:rsid w:val="00707EB0"/>
    <w:rsid w:val="00710BB0"/>
    <w:rsid w:val="00710C7E"/>
    <w:rsid w:val="00722765"/>
    <w:rsid w:val="00722C46"/>
    <w:rsid w:val="007327AF"/>
    <w:rsid w:val="00733DE0"/>
    <w:rsid w:val="007357C5"/>
    <w:rsid w:val="007370F4"/>
    <w:rsid w:val="0074032D"/>
    <w:rsid w:val="00740D25"/>
    <w:rsid w:val="00741328"/>
    <w:rsid w:val="00747DF1"/>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D3572"/>
    <w:rsid w:val="007D3C6C"/>
    <w:rsid w:val="007D501A"/>
    <w:rsid w:val="007D6832"/>
    <w:rsid w:val="007E3F65"/>
    <w:rsid w:val="007E5253"/>
    <w:rsid w:val="007E57A5"/>
    <w:rsid w:val="007E68F6"/>
    <w:rsid w:val="007E6EF9"/>
    <w:rsid w:val="007E75A4"/>
    <w:rsid w:val="007F0511"/>
    <w:rsid w:val="007F2AE5"/>
    <w:rsid w:val="007F6AB0"/>
    <w:rsid w:val="00801772"/>
    <w:rsid w:val="00803805"/>
    <w:rsid w:val="0080582D"/>
    <w:rsid w:val="008063C9"/>
    <w:rsid w:val="0080756C"/>
    <w:rsid w:val="008122E6"/>
    <w:rsid w:val="00813520"/>
    <w:rsid w:val="00827D62"/>
    <w:rsid w:val="00831204"/>
    <w:rsid w:val="00831208"/>
    <w:rsid w:val="00835A02"/>
    <w:rsid w:val="00837F8E"/>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41DB"/>
    <w:rsid w:val="00896235"/>
    <w:rsid w:val="008A16EA"/>
    <w:rsid w:val="008B6162"/>
    <w:rsid w:val="008C04DF"/>
    <w:rsid w:val="008C1971"/>
    <w:rsid w:val="008D0511"/>
    <w:rsid w:val="008D2CAF"/>
    <w:rsid w:val="008D3ACE"/>
    <w:rsid w:val="008D51CC"/>
    <w:rsid w:val="008E0C86"/>
    <w:rsid w:val="008E4F95"/>
    <w:rsid w:val="008F4D52"/>
    <w:rsid w:val="008F4E41"/>
    <w:rsid w:val="0090408D"/>
    <w:rsid w:val="00904E6B"/>
    <w:rsid w:val="00906300"/>
    <w:rsid w:val="00906EEC"/>
    <w:rsid w:val="00914204"/>
    <w:rsid w:val="0091575C"/>
    <w:rsid w:val="00915C7E"/>
    <w:rsid w:val="0092230C"/>
    <w:rsid w:val="00922606"/>
    <w:rsid w:val="00922D31"/>
    <w:rsid w:val="0092559F"/>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62D2A"/>
    <w:rsid w:val="0097000A"/>
    <w:rsid w:val="00970A6B"/>
    <w:rsid w:val="00972E5F"/>
    <w:rsid w:val="00973BC3"/>
    <w:rsid w:val="009759F9"/>
    <w:rsid w:val="009763C4"/>
    <w:rsid w:val="00976AEF"/>
    <w:rsid w:val="009803F1"/>
    <w:rsid w:val="009844F7"/>
    <w:rsid w:val="0099079E"/>
    <w:rsid w:val="00991C51"/>
    <w:rsid w:val="00992181"/>
    <w:rsid w:val="00995FFD"/>
    <w:rsid w:val="009A3CC7"/>
    <w:rsid w:val="009A45B0"/>
    <w:rsid w:val="009A5EE4"/>
    <w:rsid w:val="009A6A6F"/>
    <w:rsid w:val="009B0D00"/>
    <w:rsid w:val="009B1B69"/>
    <w:rsid w:val="009B5725"/>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68BD"/>
    <w:rsid w:val="00A003EA"/>
    <w:rsid w:val="00A055A5"/>
    <w:rsid w:val="00A12A7C"/>
    <w:rsid w:val="00A1330E"/>
    <w:rsid w:val="00A144AE"/>
    <w:rsid w:val="00A17F88"/>
    <w:rsid w:val="00A245AE"/>
    <w:rsid w:val="00A26A56"/>
    <w:rsid w:val="00A27DA5"/>
    <w:rsid w:val="00A30058"/>
    <w:rsid w:val="00A33784"/>
    <w:rsid w:val="00A40017"/>
    <w:rsid w:val="00A402A1"/>
    <w:rsid w:val="00A44175"/>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3337"/>
    <w:rsid w:val="00A856EB"/>
    <w:rsid w:val="00A87259"/>
    <w:rsid w:val="00A9022E"/>
    <w:rsid w:val="00A92733"/>
    <w:rsid w:val="00AA1165"/>
    <w:rsid w:val="00AA3F31"/>
    <w:rsid w:val="00AA4625"/>
    <w:rsid w:val="00AA6ECE"/>
    <w:rsid w:val="00AB06DE"/>
    <w:rsid w:val="00AB1F1A"/>
    <w:rsid w:val="00AB40A5"/>
    <w:rsid w:val="00AC4396"/>
    <w:rsid w:val="00AC4F34"/>
    <w:rsid w:val="00AC5F0C"/>
    <w:rsid w:val="00AC6EC2"/>
    <w:rsid w:val="00AD66A9"/>
    <w:rsid w:val="00AE3A63"/>
    <w:rsid w:val="00AE5435"/>
    <w:rsid w:val="00AF3ABE"/>
    <w:rsid w:val="00AF6959"/>
    <w:rsid w:val="00B00520"/>
    <w:rsid w:val="00B00F8E"/>
    <w:rsid w:val="00B014D0"/>
    <w:rsid w:val="00B01E82"/>
    <w:rsid w:val="00B031BF"/>
    <w:rsid w:val="00B03CB0"/>
    <w:rsid w:val="00B041A9"/>
    <w:rsid w:val="00B0465E"/>
    <w:rsid w:val="00B04986"/>
    <w:rsid w:val="00B05CA8"/>
    <w:rsid w:val="00B0798B"/>
    <w:rsid w:val="00B1218F"/>
    <w:rsid w:val="00B13262"/>
    <w:rsid w:val="00B140E0"/>
    <w:rsid w:val="00B14C20"/>
    <w:rsid w:val="00B16238"/>
    <w:rsid w:val="00B23F8B"/>
    <w:rsid w:val="00B26C49"/>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6DB6"/>
    <w:rsid w:val="00B77DBF"/>
    <w:rsid w:val="00B810DF"/>
    <w:rsid w:val="00B81FBB"/>
    <w:rsid w:val="00B902B9"/>
    <w:rsid w:val="00B92C59"/>
    <w:rsid w:val="00B95BFE"/>
    <w:rsid w:val="00B96C22"/>
    <w:rsid w:val="00B972D3"/>
    <w:rsid w:val="00BA1705"/>
    <w:rsid w:val="00BA2132"/>
    <w:rsid w:val="00BA4A09"/>
    <w:rsid w:val="00BB4389"/>
    <w:rsid w:val="00BB61BE"/>
    <w:rsid w:val="00BC0463"/>
    <w:rsid w:val="00BC10CF"/>
    <w:rsid w:val="00BC2797"/>
    <w:rsid w:val="00BC4227"/>
    <w:rsid w:val="00BC5926"/>
    <w:rsid w:val="00BD1366"/>
    <w:rsid w:val="00BD139C"/>
    <w:rsid w:val="00BD3419"/>
    <w:rsid w:val="00BD43E5"/>
    <w:rsid w:val="00BD59E3"/>
    <w:rsid w:val="00BD6D04"/>
    <w:rsid w:val="00BD7FD7"/>
    <w:rsid w:val="00BE0315"/>
    <w:rsid w:val="00BE05F0"/>
    <w:rsid w:val="00BE1772"/>
    <w:rsid w:val="00BE1DEB"/>
    <w:rsid w:val="00BE295A"/>
    <w:rsid w:val="00BE44DC"/>
    <w:rsid w:val="00BF0E8E"/>
    <w:rsid w:val="00BF1A7F"/>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F3953"/>
    <w:rsid w:val="00D00A5D"/>
    <w:rsid w:val="00D00A87"/>
    <w:rsid w:val="00D02F2F"/>
    <w:rsid w:val="00D10D47"/>
    <w:rsid w:val="00D13087"/>
    <w:rsid w:val="00D1402B"/>
    <w:rsid w:val="00D16FA0"/>
    <w:rsid w:val="00D26DCE"/>
    <w:rsid w:val="00D43736"/>
    <w:rsid w:val="00D4462F"/>
    <w:rsid w:val="00D44BF3"/>
    <w:rsid w:val="00D50084"/>
    <w:rsid w:val="00D5130A"/>
    <w:rsid w:val="00D51769"/>
    <w:rsid w:val="00D522D8"/>
    <w:rsid w:val="00D5491C"/>
    <w:rsid w:val="00D554E8"/>
    <w:rsid w:val="00D556C4"/>
    <w:rsid w:val="00D5748E"/>
    <w:rsid w:val="00D612A9"/>
    <w:rsid w:val="00D66935"/>
    <w:rsid w:val="00D70750"/>
    <w:rsid w:val="00D7171D"/>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77BD"/>
    <w:rsid w:val="00E678A4"/>
    <w:rsid w:val="00E70C44"/>
    <w:rsid w:val="00E72B6E"/>
    <w:rsid w:val="00E872A7"/>
    <w:rsid w:val="00E87608"/>
    <w:rsid w:val="00E92B50"/>
    <w:rsid w:val="00E94260"/>
    <w:rsid w:val="00EA19E9"/>
    <w:rsid w:val="00EA369D"/>
    <w:rsid w:val="00EA411E"/>
    <w:rsid w:val="00EA641F"/>
    <w:rsid w:val="00EA6A5A"/>
    <w:rsid w:val="00EB19E0"/>
    <w:rsid w:val="00EB5A80"/>
    <w:rsid w:val="00EC07DD"/>
    <w:rsid w:val="00EC0D7C"/>
    <w:rsid w:val="00EC3652"/>
    <w:rsid w:val="00EC5B2F"/>
    <w:rsid w:val="00EC7F14"/>
    <w:rsid w:val="00ED2638"/>
    <w:rsid w:val="00EE220A"/>
    <w:rsid w:val="00EE2853"/>
    <w:rsid w:val="00EE680F"/>
    <w:rsid w:val="00EF2567"/>
    <w:rsid w:val="00EF51A3"/>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72DEA"/>
    <w:rsid w:val="00F803B0"/>
    <w:rsid w:val="00F80E14"/>
    <w:rsid w:val="00F80E25"/>
    <w:rsid w:val="00F869B7"/>
    <w:rsid w:val="00F9005C"/>
    <w:rsid w:val="00F904AE"/>
    <w:rsid w:val="00F92667"/>
    <w:rsid w:val="00F954C3"/>
    <w:rsid w:val="00FA0966"/>
    <w:rsid w:val="00FA50D1"/>
    <w:rsid w:val="00FA6905"/>
    <w:rsid w:val="00FA7A01"/>
    <w:rsid w:val="00FB03E9"/>
    <w:rsid w:val="00FB2BDC"/>
    <w:rsid w:val="00FB3B7B"/>
    <w:rsid w:val="00FB4456"/>
    <w:rsid w:val="00FB5D74"/>
    <w:rsid w:val="00FC1008"/>
    <w:rsid w:val="00FC3A0E"/>
    <w:rsid w:val="00FC53E5"/>
    <w:rsid w:val="00FD0A3A"/>
    <w:rsid w:val="00FD16AF"/>
    <w:rsid w:val="00FD1F4D"/>
    <w:rsid w:val="00FD2A3E"/>
    <w:rsid w:val="00FD7077"/>
    <w:rsid w:val="00FE5BBC"/>
    <w:rsid w:val="00FF507F"/>
    <w:rsid w:val="00FF649E"/>
    <w:rsid w:val="00FF6FE3"/>
    <w:rsid w:val="02D4144E"/>
    <w:rsid w:val="0C283D7C"/>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iPriority="0"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5"/>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qFormat/>
    <w:uiPriority w:val="0"/>
    <w:pPr>
      <w:keepNext/>
      <w:tabs>
        <w:tab w:val="left" w:pos="1701"/>
      </w:tabs>
      <w:ind w:right="-1"/>
      <w:jc w:val="center"/>
      <w:outlineLvl w:val="1"/>
    </w:pPr>
    <w:rPr>
      <w:rFonts w:ascii="Times New Roman" w:hAnsi="Times New Roman" w:cs="Times New Roman"/>
      <w:b/>
      <w:color w:val="000000"/>
      <w:szCs w:val="20"/>
      <w:lang w:val="zh-CN" w:eastAsia="zh-CN"/>
    </w:rPr>
  </w:style>
  <w:style w:type="character" w:default="1" w:styleId="12">
    <w:name w:val="Default Paragraph Font"/>
    <w:semiHidden/>
    <w:unhideWhenUsed/>
    <w:qFormat/>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1"/>
    <w:rPr>
      <w:rFonts w:ascii="Times New Roman" w:hAnsi="Times New Roman" w:eastAsia="Times New Roman" w:cs="Times New Roman"/>
      <w:sz w:val="15"/>
      <w:szCs w:val="15"/>
      <w:lang w:val="pt-PT" w:eastAsia="pt-PT" w:bidi="pt-PT"/>
    </w:rPr>
  </w:style>
  <w:style w:type="paragraph" w:styleId="5">
    <w:name w:val="annotation text"/>
    <w:basedOn w:val="1"/>
    <w:link w:val="28"/>
    <w:unhideWhenUsed/>
    <w:qFormat/>
    <w:uiPriority w:val="99"/>
    <w:rPr>
      <w:szCs w:val="20"/>
    </w:rPr>
  </w:style>
  <w:style w:type="paragraph" w:styleId="6">
    <w:name w:val="List Bullet 5"/>
    <w:basedOn w:val="1"/>
    <w:uiPriority w:val="0"/>
    <w:pPr>
      <w:numPr>
        <w:ilvl w:val="0"/>
        <w:numId w:val="1"/>
      </w:numPr>
      <w:contextualSpacing/>
    </w:pPr>
  </w:style>
  <w:style w:type="paragraph" w:styleId="7">
    <w:name w:val="Normal (Web)"/>
    <w:basedOn w:val="1"/>
    <w:uiPriority w:val="99"/>
    <w:pPr>
      <w:spacing w:before="100" w:beforeAutospacing="1" w:after="100" w:afterAutospacing="1"/>
    </w:pPr>
    <w:rPr>
      <w:rFonts w:ascii="Times New Roman" w:hAnsi="Times New Roman" w:cs="Times New Roman"/>
    </w:rPr>
  </w:style>
  <w:style w:type="paragraph" w:styleId="8">
    <w:name w:val="header"/>
    <w:basedOn w:val="1"/>
    <w:link w:val="32"/>
    <w:unhideWhenUsed/>
    <w:qFormat/>
    <w:uiPriority w:val="0"/>
    <w:pPr>
      <w:tabs>
        <w:tab w:val="center" w:pos="4252"/>
        <w:tab w:val="right" w:pos="8504"/>
      </w:tabs>
    </w:pPr>
  </w:style>
  <w:style w:type="paragraph" w:styleId="9">
    <w:name w:val="annotation subject"/>
    <w:basedOn w:val="5"/>
    <w:next w:val="5"/>
    <w:link w:val="29"/>
    <w:semiHidden/>
    <w:unhideWhenUsed/>
    <w:uiPriority w:val="0"/>
    <w:rPr>
      <w:b/>
      <w:bCs/>
    </w:rPr>
  </w:style>
  <w:style w:type="paragraph" w:styleId="10">
    <w:name w:val="footer"/>
    <w:basedOn w:val="1"/>
    <w:link w:val="33"/>
    <w:unhideWhenUsed/>
    <w:uiPriority w:val="99"/>
    <w:pPr>
      <w:tabs>
        <w:tab w:val="center" w:pos="4252"/>
        <w:tab w:val="right" w:pos="8504"/>
      </w:tabs>
    </w:pPr>
  </w:style>
  <w:style w:type="paragraph" w:styleId="11">
    <w:name w:val="Balloon Text"/>
    <w:basedOn w:val="1"/>
    <w:link w:val="17"/>
    <w:qFormat/>
    <w:uiPriority w:val="0"/>
    <w:rPr>
      <w:rFonts w:ascii="Tahoma" w:hAnsi="Tahoma" w:cs="Times New Roman"/>
      <w:sz w:val="16"/>
      <w:szCs w:val="16"/>
      <w:lang w:val="zh-CN" w:eastAsia="zh-CN"/>
    </w:rPr>
  </w:style>
  <w:style w:type="character" w:styleId="13">
    <w:name w:val="annotation reference"/>
    <w:basedOn w:val="12"/>
    <w:semiHidden/>
    <w:unhideWhenUsed/>
    <w:uiPriority w:val="99"/>
    <w:rPr>
      <w:sz w:val="16"/>
      <w:szCs w:val="16"/>
    </w:rPr>
  </w:style>
  <w:style w:type="character" w:styleId="14">
    <w:name w:val="Hyperlink"/>
    <w:qFormat/>
    <w:uiPriority w:val="0"/>
    <w:rPr>
      <w:color w:val="000080"/>
      <w:u w:val="single"/>
    </w:rPr>
  </w:style>
  <w:style w:type="paragraph" w:customStyle="1" w:styleId="16">
    <w:name w:val="Lista Colorida - Ênfase 11"/>
    <w:basedOn w:val="1"/>
    <w:qFormat/>
    <w:uiPriority w:val="0"/>
    <w:pPr>
      <w:ind w:left="720"/>
      <w:contextualSpacing/>
    </w:pPr>
  </w:style>
  <w:style w:type="character" w:customStyle="1" w:styleId="17">
    <w:name w:val="Texto de balão Char"/>
    <w:link w:val="11"/>
    <w:qFormat/>
    <w:uiPriority w:val="0"/>
    <w:rPr>
      <w:rFonts w:ascii="Tahoma" w:hAnsi="Tahoma" w:cs="Tahoma"/>
      <w:sz w:val="16"/>
      <w:szCs w:val="16"/>
    </w:rPr>
  </w:style>
  <w:style w:type="character" w:customStyle="1" w:styleId="18">
    <w:name w:val="Título 2 Char"/>
    <w:link w:val="3"/>
    <w:uiPriority w:val="0"/>
    <w:rPr>
      <w:b/>
      <w:color w:val="000000"/>
      <w:sz w:val="24"/>
    </w:rPr>
  </w:style>
  <w:style w:type="paragraph" w:customStyle="1" w:styleId="19">
    <w:name w:val="Nível 2"/>
    <w:basedOn w:val="1"/>
    <w:next w:val="1"/>
    <w:qFormat/>
    <w:uiPriority w:val="0"/>
    <w:pPr>
      <w:spacing w:after="120"/>
      <w:jc w:val="both"/>
    </w:pPr>
    <w:rPr>
      <w:rFonts w:cs="Times New Roman"/>
      <w:b/>
      <w:szCs w:val="20"/>
    </w:rPr>
  </w:style>
  <w:style w:type="character" w:customStyle="1" w:styleId="20">
    <w:name w:val="normal__char1"/>
    <w:qFormat/>
    <w:uiPriority w:val="0"/>
    <w:rPr>
      <w:rFonts w:hint="default" w:ascii="Arial" w:hAnsi="Arial" w:cs="Arial"/>
      <w:sz w:val="24"/>
      <w:szCs w:val="24"/>
      <w:u w:val="none"/>
    </w:rPr>
  </w:style>
  <w:style w:type="character" w:customStyle="1" w:styleId="21">
    <w:name w:val="apple-style-span"/>
    <w:basedOn w:val="12"/>
    <w:uiPriority w:val="0"/>
  </w:style>
  <w:style w:type="paragraph" w:customStyle="1" w:styleId="22">
    <w:name w:val="Grade Colorida - Ênfase 11"/>
    <w:basedOn w:val="1"/>
    <w:next w:val="1"/>
    <w:link w:val="23"/>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zh-CN" w:eastAsia="en-US"/>
    </w:rPr>
  </w:style>
  <w:style w:type="character" w:customStyle="1" w:styleId="23">
    <w:name w:val="Grade Colorida - Ênfase 1 Char"/>
    <w:link w:val="22"/>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4">
    <w:name w:val="citação 2"/>
    <w:basedOn w:val="22"/>
    <w:link w:val="25"/>
    <w:qFormat/>
    <w:uiPriority w:val="0"/>
    <w:rPr>
      <w:szCs w:val="20"/>
    </w:rPr>
  </w:style>
  <w:style w:type="character" w:customStyle="1" w:styleId="25">
    <w:name w:val="citação 2 Char"/>
    <w:basedOn w:val="23"/>
    <w:link w:val="24"/>
    <w:uiPriority w:val="0"/>
    <w:rPr>
      <w:rFonts w:ascii="Ecofont_Spranq_eco_Sans" w:hAnsi="Ecofont_Spranq_eco_Sans" w:eastAsia="Calibri" w:cs="Tahoma"/>
      <w:color w:val="000000"/>
      <w:szCs w:val="24"/>
      <w:shd w:val="clear" w:color="auto" w:fill="FFFFCC"/>
      <w:lang w:eastAsia="en-US"/>
    </w:rPr>
  </w:style>
  <w:style w:type="paragraph" w:customStyle="1" w:styleId="26">
    <w:name w:val="ad"/>
    <w:basedOn w:val="1"/>
    <w:uiPriority w:val="0"/>
    <w:pPr>
      <w:spacing w:line="360" w:lineRule="auto"/>
      <w:ind w:left="993" w:hanging="284"/>
      <w:jc w:val="both"/>
    </w:pPr>
    <w:rPr>
      <w:rFonts w:ascii="Times New Roman" w:hAnsi="Times New Roman" w:cs="Times New Roman"/>
      <w:color w:val="000000"/>
    </w:rPr>
  </w:style>
  <w:style w:type="paragraph" w:customStyle="1" w:styleId="27">
    <w:name w:val="Título da Tabela"/>
    <w:basedOn w:val="1"/>
    <w:qFormat/>
    <w:uiPriority w:val="0"/>
    <w:pPr>
      <w:widowControl w:val="0"/>
      <w:suppressLineNumbers/>
      <w:suppressAutoHyphens/>
      <w:spacing w:after="120"/>
      <w:jc w:val="center"/>
    </w:pPr>
    <w:rPr>
      <w:rFonts w:ascii="Times New Roman" w:hAnsi="Times New Roman" w:eastAsia="Arial Unicode MS" w:cs="Times New Roman"/>
      <w:b/>
      <w:bCs/>
      <w:i/>
      <w:iCs/>
      <w:szCs w:val="20"/>
    </w:rPr>
  </w:style>
  <w:style w:type="character" w:customStyle="1" w:styleId="28">
    <w:name w:val="Texto de comentário Char"/>
    <w:basedOn w:val="12"/>
    <w:link w:val="5"/>
    <w:qFormat/>
    <w:uiPriority w:val="99"/>
    <w:rPr>
      <w:rFonts w:ascii="Ecofont_Spranq_eco_Sans" w:hAnsi="Ecofont_Spranq_eco_Sans" w:cs="Tahoma"/>
    </w:rPr>
  </w:style>
  <w:style w:type="character" w:customStyle="1" w:styleId="29">
    <w:name w:val="Assunto do comentário Char"/>
    <w:basedOn w:val="28"/>
    <w:link w:val="9"/>
    <w:semiHidden/>
    <w:qFormat/>
    <w:uiPriority w:val="0"/>
    <w:rPr>
      <w:rFonts w:ascii="Ecofont_Spranq_eco_Sans" w:hAnsi="Ecofont_Spranq_eco_Sans" w:cs="Tahoma"/>
      <w:b/>
      <w:bCs/>
    </w:rPr>
  </w:style>
  <w:style w:type="paragraph" w:customStyle="1" w:styleId="30">
    <w:name w:val="Corpo de texto 21"/>
    <w:basedOn w:val="1"/>
    <w:uiPriority w:val="0"/>
    <w:pPr>
      <w:suppressAutoHyphens/>
      <w:ind w:firstLine="2835"/>
      <w:jc w:val="both"/>
    </w:pPr>
    <w:rPr>
      <w:rFonts w:cs="Times New Roman"/>
      <w:szCs w:val="20"/>
      <w:lang w:eastAsia="ar-SA"/>
    </w:rPr>
  </w:style>
  <w:style w:type="paragraph" w:styleId="31">
    <w:name w:val="List Paragraph"/>
    <w:basedOn w:val="1"/>
    <w:qFormat/>
    <w:uiPriority w:val="34"/>
    <w:pPr>
      <w:ind w:left="720"/>
      <w:contextualSpacing/>
    </w:pPr>
  </w:style>
  <w:style w:type="character" w:customStyle="1" w:styleId="32">
    <w:name w:val="Cabeçalho Char"/>
    <w:basedOn w:val="12"/>
    <w:link w:val="8"/>
    <w:uiPriority w:val="0"/>
    <w:rPr>
      <w:rFonts w:ascii="Ecofont_Spranq_eco_Sans" w:hAnsi="Ecofont_Spranq_eco_Sans" w:cs="Tahoma"/>
      <w:sz w:val="24"/>
      <w:szCs w:val="24"/>
    </w:rPr>
  </w:style>
  <w:style w:type="character" w:customStyle="1" w:styleId="33">
    <w:name w:val="Rodapé Char"/>
    <w:basedOn w:val="12"/>
    <w:link w:val="10"/>
    <w:qFormat/>
    <w:uiPriority w:val="99"/>
    <w:rPr>
      <w:rFonts w:ascii="Ecofont_Spranq_eco_Sans" w:hAnsi="Ecofont_Spranq_eco_Sans" w:cs="Tahoma"/>
      <w:sz w:val="24"/>
      <w:szCs w:val="24"/>
    </w:rPr>
  </w:style>
  <w:style w:type="paragraph" w:customStyle="1" w:styleId="34">
    <w:name w:val="Nivel_01_Titulo"/>
    <w:basedOn w:val="2"/>
    <w:next w:val="1"/>
    <w:link w:val="36"/>
    <w:qFormat/>
    <w:uiPriority w:val="0"/>
    <w:pPr>
      <w:numPr>
        <w:ilvl w:val="0"/>
        <w:numId w:val="2"/>
      </w:numPr>
      <w:tabs>
        <w:tab w:val="left" w:pos="567"/>
      </w:tabs>
      <w:spacing w:before="240"/>
      <w:jc w:val="both"/>
    </w:pPr>
    <w:rPr>
      <w:rFonts w:ascii="Arial" w:hAnsi="Arial" w:cs="Times New Roman"/>
      <w:color w:val="auto"/>
      <w:sz w:val="20"/>
      <w:szCs w:val="20"/>
    </w:rPr>
  </w:style>
  <w:style w:type="character" w:customStyle="1" w:styleId="35">
    <w:name w:val="Título 1 Char"/>
    <w:basedOn w:val="12"/>
    <w:link w:val="2"/>
    <w:uiPriority w:val="0"/>
    <w:rPr>
      <w:rFonts w:asciiTheme="majorHAnsi" w:hAnsiTheme="majorHAnsi" w:eastAsiaTheme="majorEastAsia" w:cstheme="majorBidi"/>
      <w:b/>
      <w:bCs/>
      <w:color w:val="376092" w:themeColor="accent1" w:themeShade="BF"/>
      <w:sz w:val="28"/>
      <w:szCs w:val="28"/>
    </w:rPr>
  </w:style>
  <w:style w:type="character" w:customStyle="1" w:styleId="36">
    <w:name w:val="Nivel_01_Titulo Char"/>
    <w:basedOn w:val="35"/>
    <w:link w:val="34"/>
    <w:uiPriority w:val="0"/>
    <w:rPr>
      <w:rFonts w:ascii="Arial" w:hAnsi="Arial" w:eastAsiaTheme="majorEastAsia" w:cstheme="majorBidi"/>
      <w:color w:val="376092" w:themeColor="accent1" w:themeShade="BF"/>
      <w:sz w:val="28"/>
      <w:szCs w:val="28"/>
    </w:rPr>
  </w:style>
  <w:style w:type="paragraph" w:customStyle="1" w:styleId="37">
    <w:name w:val="Nivel1"/>
    <w:basedOn w:val="2"/>
    <w:qFormat/>
    <w:uiPriority w:val="0"/>
    <w:pPr>
      <w:spacing w:line="276" w:lineRule="auto"/>
      <w:ind w:left="357" w:hanging="357"/>
      <w:jc w:val="both"/>
    </w:pPr>
    <w:rPr>
      <w:rFonts w:ascii="Arial" w:hAnsi="Arial" w:cs="Times New Roman"/>
      <w:bCs w:val="0"/>
      <w:color w:val="000000"/>
      <w:sz w:val="20"/>
      <w:szCs w:val="20"/>
    </w:rPr>
  </w:style>
  <w:style w:type="paragraph" w:customStyle="1" w:styleId="38">
    <w:name w:val="Sombreamento Médio 1 - Ênfase 31"/>
    <w:basedOn w:val="1"/>
    <w:next w:val="1"/>
    <w:link w:val="39"/>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eastAsia="Calibri"/>
      <w:i/>
      <w:iCs/>
      <w:color w:val="000000"/>
      <w:lang w:eastAsia="en-US"/>
    </w:rPr>
  </w:style>
  <w:style w:type="character" w:customStyle="1" w:styleId="39">
    <w:name w:val="Sombreamento Médio 1 - Ênfase 3 Char"/>
    <w:link w:val="38"/>
    <w:uiPriority w:val="29"/>
    <w:rPr>
      <w:rFonts w:ascii="Ecofont_Spranq_eco_Sans" w:hAnsi="Ecofont_Spranq_eco_Sans" w:eastAsia="Calibri" w:cs="Tahoma"/>
      <w:i/>
      <w:iCs/>
      <w:color w:val="000000"/>
      <w:szCs w:val="24"/>
      <w:shd w:val="clear" w:color="auto" w:fill="FFFFCC"/>
      <w:lang w:eastAsia="en-US"/>
    </w:rPr>
  </w:style>
  <w:style w:type="character" w:customStyle="1" w:styleId="40">
    <w:name w:val="Grade Média 2 - Ênfase 2 Char"/>
    <w:link w:val="41"/>
    <w:qFormat/>
    <w:locked/>
    <w:uiPriority w:val="29"/>
    <w:rPr>
      <w:rFonts w:ascii="Ecofont_Spranq_eco_Sans" w:hAnsi="Ecofont_Spranq_eco_Sans" w:eastAsia="Calibri" w:cs="Tahoma"/>
      <w:i/>
      <w:iCs/>
      <w:color w:val="000000"/>
      <w:szCs w:val="24"/>
      <w:shd w:val="clear" w:color="auto" w:fill="FFFFCC"/>
      <w:lang w:eastAsia="en-US"/>
    </w:rPr>
  </w:style>
  <w:style w:type="paragraph" w:customStyle="1" w:styleId="41">
    <w:name w:val="Grade Média 2 - Ênfase 21"/>
    <w:basedOn w:val="1"/>
    <w:next w:val="1"/>
    <w:link w:val="40"/>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eastAsia="Calibri"/>
      <w:i/>
      <w:iCs/>
      <w:color w:val="000000"/>
      <w:lang w:eastAsia="en-US"/>
    </w:rPr>
  </w:style>
  <w:style w:type="paragraph" w:styleId="42">
    <w:name w:val="Quote"/>
    <w:basedOn w:val="1"/>
    <w:next w:val="1"/>
    <w:link w:val="43"/>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43">
    <w:name w:val="Citação Char"/>
    <w:basedOn w:val="12"/>
    <w:link w:val="42"/>
    <w:uiPriority w:val="29"/>
    <w:rPr>
      <w:rFonts w:ascii="Arial" w:hAnsi="Arial" w:eastAsia="Calibri" w:cs="Tahoma"/>
      <w:i/>
      <w:iCs/>
      <w:color w:val="000000"/>
      <w:szCs w:val="24"/>
      <w:shd w:val="clear" w:color="auto" w:fill="FFFFCC"/>
      <w:lang w:eastAsia="en-US"/>
    </w:rPr>
  </w:style>
  <w:style w:type="paragraph" w:customStyle="1" w:styleId="44">
    <w:name w:val="Cabeçalho1"/>
    <w:basedOn w:val="1"/>
    <w:qFormat/>
    <w:uiPriority w:val="0"/>
    <w:pPr>
      <w:tabs>
        <w:tab w:val="center" w:pos="4252"/>
        <w:tab w:val="right" w:pos="8504"/>
      </w:tabs>
      <w:suppressAutoHyphens/>
      <w:spacing w:after="200" w:line="276" w:lineRule="auto"/>
    </w:pPr>
    <w:rPr>
      <w:sz w:val="24"/>
      <w:lang w:eastAsia="ar-SA"/>
    </w:rPr>
  </w:style>
  <w:style w:type="paragraph" w:customStyle="1" w:styleId="45">
    <w:name w:val="Rodapé1"/>
    <w:basedOn w:val="1"/>
    <w:qFormat/>
    <w:uiPriority w:val="99"/>
    <w:pPr>
      <w:suppressLineNumbers/>
      <w:tabs>
        <w:tab w:val="center" w:pos="4252"/>
        <w:tab w:val="right" w:pos="8504"/>
      </w:tabs>
      <w:suppressAutoHyphens/>
      <w:spacing w:after="200" w:line="276" w:lineRule="auto"/>
    </w:pPr>
    <w:rPr>
      <w:lang w:eastAsia="ar-SA"/>
    </w:rPr>
  </w:style>
  <w:style w:type="paragraph" w:customStyle="1" w:styleId="46">
    <w:name w:val="Standard"/>
    <w:qFormat/>
    <w:uiPriority w:val="0"/>
    <w:pPr>
      <w:widowControl w:val="0"/>
      <w:suppressAutoHyphens/>
      <w:spacing w:line="276" w:lineRule="auto"/>
      <w:textAlignment w:val="baseline"/>
    </w:pPr>
    <w:rPr>
      <w:rFonts w:ascii="Times New Roman" w:hAnsi="Times New Roman" w:eastAsia="SimSun" w:cs="Mangal"/>
      <w:color w:val="00000A"/>
      <w:sz w:val="24"/>
      <w:lang w:val="pt-BR" w:eastAsia="en-US" w:bidi="ar-SA"/>
    </w:rPr>
  </w:style>
  <w:style w:type="paragraph" w:customStyle="1" w:styleId="47">
    <w:name w:val="PADRÃO"/>
    <w:qFormat/>
    <w:uiPriority w:val="0"/>
    <w:pPr>
      <w:keepNext/>
      <w:widowControl w:val="0"/>
      <w:shd w:val="clear" w:color="auto" w:fill="FFFFFF"/>
      <w:suppressAutoHyphens/>
      <w:spacing w:before="119" w:after="119" w:line="276" w:lineRule="auto"/>
      <w:ind w:firstLine="567"/>
      <w:jc w:val="both"/>
    </w:pPr>
    <w:rPr>
      <w:rFonts w:ascii="Ecofont_Spranq_eco_Sans" w:hAnsi="Ecofont_Spranq_eco_Sans" w:eastAsia="WenQuanYi Micro Hei" w:cs="Lohit Hindi"/>
      <w:szCs w:val="24"/>
      <w:lang w:val="pt-BR" w:eastAsia="hi-IN" w:bidi="hi-IN"/>
    </w:rPr>
  </w:style>
  <w:style w:type="paragraph" w:customStyle="1" w:styleId="48">
    <w:name w:val="Default"/>
    <w:uiPriority w:val="0"/>
    <w:pPr>
      <w:autoSpaceDE w:val="0"/>
      <w:autoSpaceDN w:val="0"/>
      <w:adjustRightInd w:val="0"/>
    </w:pPr>
    <w:rPr>
      <w:rFonts w:ascii="Times New Roman" w:hAnsi="Times New Roman" w:eastAsia="Times New Roman" w:cs="Times New Roman"/>
      <w:color w:val="000000"/>
      <w:sz w:val="24"/>
      <w:szCs w:val="24"/>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f1b3b630139dfb3a44a61839f41165a1">
  <xsd:schema xmlns:xsd="http://www.w3.org/2001/XMLSchema" xmlns:xs="http://www.w3.org/2001/XMLSchema" xmlns:p="http://schemas.microsoft.com/office/2006/metadata/properties" xmlns:ns2="52c93ea8-e2de-466c-b401-d7fabeb9490e" targetNamespace="http://schemas.microsoft.com/office/2006/metadata/properties" ma:root="true" ma:fieldsID="b00fa16692065512405905752c4e7221"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AD9A1E-98EC-4664-9FF9-B3B9E1A3A719}">
  <ds:schemaRefs/>
</ds:datastoreItem>
</file>

<file path=customXml/itemProps3.xml><?xml version="1.0" encoding="utf-8"?>
<ds:datastoreItem xmlns:ds="http://schemas.openxmlformats.org/officeDocument/2006/customXml" ds:itemID="{4BCDE9B9-7EEA-4137-9269-4FB35F152184}">
  <ds:schemaRefs/>
</ds:datastoreItem>
</file>

<file path=customXml/itemProps4.xml><?xml version="1.0" encoding="utf-8"?>
<ds:datastoreItem xmlns:ds="http://schemas.openxmlformats.org/officeDocument/2006/customXml" ds:itemID="{4EE35EC5-8FB6-4E2A-A1CC-8B5D084F49FD}">
  <ds:schemaRefs/>
</ds:datastoreItem>
</file>

<file path=customXml/itemProps5.xml><?xml version="1.0" encoding="utf-8"?>
<ds:datastoreItem xmlns:ds="http://schemas.openxmlformats.org/officeDocument/2006/customXml" ds:itemID="{82DED975-93DE-4FD8-894D-894126A076B1}">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EDUARDO DOTTI</Company>
  <Pages>1</Pages>
  <Words>153</Words>
  <Characters>827</Characters>
  <Lines>6</Lines>
  <Paragraphs>1</Paragraphs>
  <TotalTime>1</TotalTime>
  <ScaleCrop>false</ScaleCrop>
  <LinksUpToDate>false</LinksUpToDate>
  <CharactersWithSpaces>979</CharactersWithSpaces>
  <Application>WPS Office_11.2.0.9363_F1E327BC-269C-435d-A152-05C5408002CA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2018-10-19T21:15:00Z</dcterms:created>
  <dc:creator>Adriano</dc:creator>
  <cp:lastModifiedBy>Carvalho</cp:lastModifiedBy>
  <cp:lastPrinted>2018-12-17T20:01:00Z</cp:lastPrinted>
  <dcterms:modified xsi:type="dcterms:W3CDTF">2020-05-27T19:24:58Z</dcterms:modified>
  <dc:title>NOTAS EXPLICATIVAS</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1046-11.2.0.9363</vt:lpwstr>
  </property>
</Properties>
</file>